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80C2" w14:textId="73669CFA" w:rsidR="00BC6B91" w:rsidRPr="008D6DF3" w:rsidRDefault="00FE7B41" w:rsidP="00450CF7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8D6DF3">
        <w:rPr>
          <w:rFonts w:ascii="Arial" w:hAnsi="Arial" w:cs="Arial"/>
          <w:b/>
          <w:sz w:val="24"/>
          <w:szCs w:val="24"/>
          <w:lang w:val="hu-HU"/>
        </w:rPr>
        <w:t xml:space="preserve">Kölcsön-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 xml:space="preserve">és </w:t>
      </w:r>
      <w:r w:rsidR="009B730F" w:rsidRPr="008D6DF3">
        <w:rPr>
          <w:rFonts w:ascii="Arial" w:hAnsi="Arial" w:cs="Arial"/>
          <w:b/>
          <w:sz w:val="24"/>
          <w:szCs w:val="24"/>
          <w:lang w:val="hu-HU"/>
        </w:rPr>
        <w:t xml:space="preserve">pénzügyi intézményi </w:t>
      </w:r>
      <w:r w:rsidR="00BC6B91" w:rsidRPr="008D6DF3">
        <w:rPr>
          <w:rFonts w:ascii="Arial" w:hAnsi="Arial" w:cs="Arial"/>
          <w:b/>
          <w:sz w:val="24"/>
          <w:szCs w:val="24"/>
          <w:lang w:val="hu-HU"/>
        </w:rPr>
        <w:t>garanciaszerződéshez</w:t>
      </w:r>
    </w:p>
    <w:p w14:paraId="364D8304" w14:textId="5E5143C5" w:rsidR="00450CF7" w:rsidRPr="00782929" w:rsidRDefault="00450CF7" w:rsidP="00755B05">
      <w:pPr>
        <w:pStyle w:val="NormalSsz1"/>
        <w:spacing w:before="0" w:after="0"/>
        <w:jc w:val="center"/>
        <w:rPr>
          <w:rFonts w:ascii="Arial" w:hAnsi="Arial" w:cs="Arial"/>
          <w:b/>
          <w:sz w:val="17"/>
          <w:szCs w:val="17"/>
          <w:lang w:val="hu-HU"/>
        </w:rPr>
      </w:pPr>
    </w:p>
    <w:p w14:paraId="73D14F71" w14:textId="15A754B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7"/>
          <w:szCs w:val="17"/>
          <w:lang w:val="hu-HU"/>
        </w:rPr>
        <w:t xml:space="preserve">z </w:t>
      </w:r>
      <w:r w:rsidRPr="00782929">
        <w:rPr>
          <w:rFonts w:ascii="Arial" w:hAnsi="Arial" w:cs="Arial"/>
          <w:sz w:val="18"/>
          <w:szCs w:val="18"/>
          <w:lang w:val="hu-HU"/>
        </w:rPr>
        <w:t>Agrár-Vállalkozási Hitelgarancia Alapítvány (</w:t>
      </w:r>
      <w:r w:rsidR="005B3F90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: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Pr="0078292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8292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FE18E79" w14:textId="63E9D63F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3B2BDE" w:rsidRPr="00782929">
        <w:rPr>
          <w:rFonts w:ascii="Arial" w:hAnsi="Arial" w:cs="Arial"/>
          <w:sz w:val="18"/>
          <w:szCs w:val="18"/>
          <w:lang w:val="hu-HU"/>
        </w:rPr>
        <w:t>hitel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3B2BDE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EB5E89" w:rsidRPr="00782929">
        <w:rPr>
          <w:rFonts w:ascii="Arial" w:hAnsi="Arial" w:cs="Arial"/>
          <w:sz w:val="18"/>
          <w:szCs w:val="18"/>
          <w:lang w:val="hu-HU"/>
        </w:rPr>
        <w:t xml:space="preserve">hitelkeret-, </w:t>
      </w:r>
      <w:r w:rsidR="00A4728B" w:rsidRPr="00782929">
        <w:rPr>
          <w:rFonts w:ascii="Arial" w:hAnsi="Arial" w:cs="Arial"/>
          <w:sz w:val="18"/>
          <w:szCs w:val="18"/>
          <w:lang w:val="hu-HU"/>
        </w:rPr>
        <w:t xml:space="preserve">többcélú hitelkeret,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kölcsön</w:t>
      </w:r>
      <w:r w:rsidR="005B3F90" w:rsidRPr="00782929">
        <w:rPr>
          <w:rFonts w:ascii="Arial" w:hAnsi="Arial" w:cs="Arial"/>
          <w:sz w:val="18"/>
          <w:szCs w:val="18"/>
          <w:lang w:val="hu-HU"/>
        </w:rPr>
        <w:t>-</w:t>
      </w:r>
      <w:r w:rsidR="00C46DEF"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E66ECD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és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C46DEF" w:rsidRPr="00782929">
        <w:rPr>
          <w:rFonts w:ascii="Arial" w:hAnsi="Arial" w:cs="Arial"/>
          <w:sz w:val="18"/>
          <w:szCs w:val="18"/>
          <w:lang w:val="hu-HU"/>
        </w:rPr>
        <w:t>garancia-keret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szerződés; a továbbiakban: szerződés) nélkül. Az alapjogviszony a pénzügyi intézmény és a vállalkozás között létrejött és az Alapítványhoz az Igénylő Lap mellékleteként beterjesztett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F4B2A">
        <w:rPr>
          <w:rFonts w:ascii="Arial" w:hAnsi="Arial" w:cs="Arial"/>
          <w:sz w:val="18"/>
          <w:szCs w:val="18"/>
          <w:lang w:val="hu-HU"/>
        </w:rPr>
        <w:t>szabály</w:t>
      </w:r>
      <w:r w:rsidR="009F4B2A" w:rsidRPr="0078292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aláírt</w:t>
      </w:r>
      <w:bookmarkStart w:id="0" w:name="_Hlk10736147"/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5B3F90" w:rsidRPr="00782929">
        <w:rPr>
          <w:rFonts w:ascii="Arial" w:hAnsi="Arial" w:cs="Arial"/>
          <w:sz w:val="18"/>
          <w:szCs w:val="18"/>
          <w:lang w:val="hu-HU"/>
        </w:rPr>
        <w:t>–</w:t>
      </w:r>
      <w:r w:rsidR="00AE3FF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bookmarkEnd w:id="0"/>
      <w:r w:rsidR="00AE3FF9" w:rsidRPr="00782929">
        <w:rPr>
          <w:rFonts w:ascii="Arial" w:hAnsi="Arial" w:cs="Arial"/>
          <w:sz w:val="18"/>
          <w:szCs w:val="18"/>
          <w:lang w:val="hu-HU"/>
        </w:rPr>
        <w:t>szerződés.</w:t>
      </w:r>
    </w:p>
    <w:p w14:paraId="4B238B80" w14:textId="6CD54623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 </w:t>
      </w:r>
      <w:r w:rsidR="00FE7B41" w:rsidRPr="00782929">
        <w:rPr>
          <w:rFonts w:ascii="Arial" w:hAnsi="Arial" w:cs="Arial"/>
          <w:sz w:val="18"/>
          <w:szCs w:val="18"/>
          <w:lang w:val="hu-HU"/>
        </w:rPr>
        <w:t>Keretszerződés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8292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82929">
        <w:rPr>
          <w:rFonts w:ascii="Arial" w:hAnsi="Arial" w:cs="Arial"/>
          <w:sz w:val="18"/>
          <w:szCs w:val="18"/>
          <w:lang w:val="hu-HU"/>
        </w:rPr>
        <w:t>az Alapítvány megbízza a pénzügyi intézményt</w:t>
      </w:r>
      <w:r w:rsidR="00007FE5">
        <w:rPr>
          <w:rFonts w:ascii="Arial" w:hAnsi="Arial" w:cs="Arial"/>
          <w:sz w:val="18"/>
          <w:szCs w:val="18"/>
          <w:lang w:val="hu-HU"/>
        </w:rPr>
        <w:t xml:space="preserve">,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82929">
        <w:rPr>
          <w:rFonts w:ascii="Arial" w:hAnsi="Arial" w:cs="Arial"/>
          <w:sz w:val="18"/>
          <w:szCs w:val="18"/>
          <w:lang w:val="hu-HU"/>
        </w:rPr>
        <w:t>a</w:t>
      </w:r>
      <w:r w:rsidR="00861B79" w:rsidRPr="0078292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82929">
        <w:rPr>
          <w:rFonts w:ascii="Arial" w:hAnsi="Arial" w:cs="Arial"/>
          <w:sz w:val="18"/>
          <w:szCs w:val="18"/>
          <w:lang w:val="hu-HU"/>
        </w:rPr>
        <w:t>i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 w:rsidRPr="00782929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8292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8292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8292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 w:rsidRPr="00782929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8292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56244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Az </w:t>
      </w:r>
      <w:r w:rsidR="00E126D9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E126D9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E126D9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E126D9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E126D9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E126D9">
        <w:rPr>
          <w:rFonts w:ascii="Arial" w:hAnsi="Arial" w:cs="Arial"/>
          <w:sz w:val="18"/>
          <w:szCs w:val="18"/>
          <w:lang w:val="hu-HU"/>
        </w:rPr>
        <w:t xml:space="preserve">, az Alapítvány a pénzügyi intézmény kapcsolt vállalkozását is megbízhatja.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Pr="0078292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8292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M</w:t>
      </w:r>
      <w:r w:rsidR="00C01FD6" w:rsidRPr="0078292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2DAB9BA5" w14:textId="7733374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és az Alapítvány között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 kezes</w:t>
      </w:r>
      <w:r w:rsidR="004A1C9E" w:rsidRPr="00782929">
        <w:rPr>
          <w:rFonts w:ascii="Arial" w:hAnsi="Arial" w:cs="Arial"/>
          <w:sz w:val="18"/>
          <w:szCs w:val="18"/>
          <w:lang w:val="hu-HU"/>
        </w:rPr>
        <w:t>ség</w:t>
      </w:r>
      <w:r w:rsidR="00746438" w:rsidRPr="00782929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 w:rsidRPr="00782929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782929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782929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C3490C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A079B" w:rsidRPr="00782929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 w:rsidRPr="00782929">
        <w:rPr>
          <w:rFonts w:ascii="Arial" w:hAnsi="Arial" w:cs="Arial"/>
          <w:sz w:val="18"/>
          <w:szCs w:val="18"/>
          <w:lang w:val="hu-HU"/>
        </w:rPr>
        <w:t>nyilatkozatnak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782929">
        <w:rPr>
          <w:rFonts w:ascii="Arial" w:hAnsi="Arial" w:cs="Arial"/>
          <w:sz w:val="18"/>
          <w:szCs w:val="18"/>
          <w:lang w:val="hu-HU"/>
        </w:rPr>
        <w:t>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="00EE412F" w:rsidRPr="00782929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782929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154A09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782929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B7EE33B" w14:textId="546F3D0D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3DE0238D" w14:textId="75923AE8" w:rsidR="00E75DC5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82929">
        <w:rPr>
          <w:rFonts w:ascii="Arial" w:hAnsi="Arial" w:cs="Arial"/>
          <w:sz w:val="18"/>
          <w:szCs w:val="18"/>
          <w:lang w:val="hu-HU"/>
        </w:rPr>
        <w:t>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8292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8292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8292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8292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8292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82929">
        <w:rPr>
          <w:rFonts w:ascii="Arial" w:hAnsi="Arial" w:cs="Arial"/>
          <w:sz w:val="18"/>
          <w:szCs w:val="18"/>
          <w:lang w:val="hu-HU"/>
        </w:rPr>
        <w:t>l</w:t>
      </w:r>
      <w:r w:rsidR="00C01E99" w:rsidRPr="0078292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5AC0BF3F" w14:textId="402F2A67" w:rsidR="00156341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2F75CAB9" w14:textId="6C7A7D2B" w:rsidR="00987DE7" w:rsidRPr="00782929" w:rsidRDefault="00870EC2" w:rsidP="00755B05">
      <w:pPr>
        <w:pStyle w:val="Szvegtrzs22"/>
        <w:numPr>
          <w:ilvl w:val="0"/>
          <w:numId w:val="7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5743FC" w:rsidRPr="00782929">
        <w:rPr>
          <w:rFonts w:cs="Arial"/>
          <w:sz w:val="18"/>
          <w:szCs w:val="18"/>
        </w:rPr>
        <w:t>ség</w:t>
      </w:r>
      <w:r w:rsidRPr="00782929">
        <w:rPr>
          <w:rFonts w:cs="Arial"/>
          <w:sz w:val="18"/>
          <w:szCs w:val="18"/>
        </w:rPr>
        <w:t>i szerződés módosítása) az Üzletszabályzat tartalmazza.</w:t>
      </w:r>
    </w:p>
    <w:p w14:paraId="237DDF85" w14:textId="77777777" w:rsidR="001A079B" w:rsidRPr="001726D8" w:rsidRDefault="001A079B" w:rsidP="001726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</w:rPr>
      </w:pPr>
      <w:r w:rsidRPr="001726D8">
        <w:rPr>
          <w:rFonts w:ascii="Arial" w:hAnsi="Arial" w:cs="Arial"/>
          <w:sz w:val="18"/>
          <w:szCs w:val="18"/>
        </w:rPr>
        <w:t xml:space="preserve">Kezességi díj </w:t>
      </w:r>
    </w:p>
    <w:p w14:paraId="2EF4B281" w14:textId="58503B99" w:rsidR="001A079B" w:rsidRPr="00782929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447751">
        <w:rPr>
          <w:rFonts w:cs="Arial"/>
          <w:sz w:val="18"/>
          <w:szCs w:val="18"/>
        </w:rPr>
        <w:t xml:space="preserve">a maximális </w:t>
      </w:r>
      <w:r w:rsidRPr="00782929">
        <w:rPr>
          <w:rFonts w:cs="Arial"/>
          <w:sz w:val="18"/>
          <w:szCs w:val="18"/>
        </w:rPr>
        <w:t>támogatási intenzitást nem lépi túl.</w:t>
      </w:r>
    </w:p>
    <w:p w14:paraId="7C70D9BF" w14:textId="5E7E2AA2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447751">
        <w:rPr>
          <w:rFonts w:ascii="Arial" w:hAnsi="Arial" w:cs="Arial"/>
          <w:sz w:val="18"/>
          <w:szCs w:val="18"/>
        </w:rPr>
        <w:t xml:space="preserve">maximális </w:t>
      </w:r>
      <w:r w:rsidRPr="00782929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 xml:space="preserve"> meg.</w:t>
      </w:r>
    </w:p>
    <w:p w14:paraId="105E8141" w14:textId="5A6F206D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447751" w:rsidRPr="00782929">
        <w:rPr>
          <w:rFonts w:ascii="Arial" w:hAnsi="Arial" w:cs="Arial"/>
          <w:sz w:val="18"/>
          <w:szCs w:val="18"/>
        </w:rPr>
        <w:t>támogatástartal</w:t>
      </w:r>
      <w:r w:rsidR="00447751">
        <w:rPr>
          <w:rFonts w:ascii="Arial" w:hAnsi="Arial" w:cs="Arial"/>
          <w:sz w:val="18"/>
          <w:szCs w:val="18"/>
        </w:rPr>
        <w:t>omig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 xml:space="preserve">és/vagy támogatási </w:t>
      </w:r>
      <w:r w:rsidR="00447751" w:rsidRPr="00782929">
        <w:rPr>
          <w:rFonts w:ascii="Arial" w:hAnsi="Arial" w:cs="Arial"/>
          <w:sz w:val="18"/>
          <w:szCs w:val="18"/>
        </w:rPr>
        <w:t>intenzitás</w:t>
      </w:r>
      <w:r w:rsidR="00447751">
        <w:rPr>
          <w:rFonts w:ascii="Arial" w:hAnsi="Arial" w:cs="Arial"/>
          <w:sz w:val="18"/>
          <w:szCs w:val="18"/>
        </w:rPr>
        <w:t>ig</w:t>
      </w:r>
      <w:r w:rsidR="00447751" w:rsidRPr="00782929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149160AD" w14:textId="0E517D21" w:rsidR="001A079B" w:rsidRPr="00782929" w:rsidRDefault="001A079B" w:rsidP="00755B05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5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</w:t>
      </w:r>
      <w:r w:rsidR="00D74B7E">
        <w:rPr>
          <w:rFonts w:ascii="Arial" w:hAnsi="Arial" w:cs="Arial"/>
          <w:sz w:val="18"/>
          <w:szCs w:val="18"/>
        </w:rPr>
        <w:t>hat</w:t>
      </w:r>
      <w:r w:rsidRPr="00782929">
        <w:rPr>
          <w:rFonts w:ascii="Arial" w:hAnsi="Arial" w:cs="Arial"/>
          <w:sz w:val="18"/>
          <w:szCs w:val="18"/>
        </w:rPr>
        <w:t>ja</w:t>
      </w:r>
      <w:r w:rsidR="006E5826">
        <w:rPr>
          <w:rFonts w:ascii="Arial" w:hAnsi="Arial" w:cs="Arial"/>
          <w:sz w:val="18"/>
          <w:szCs w:val="18"/>
        </w:rPr>
        <w:t xml:space="preserve"> </w:t>
      </w:r>
      <w:r w:rsidR="006E5826" w:rsidRPr="00CC1CA8">
        <w:rPr>
          <w:rFonts w:ascii="Arial" w:hAnsi="Arial" w:cs="Arial"/>
          <w:sz w:val="18"/>
          <w:szCs w:val="18"/>
        </w:rPr>
        <w:t xml:space="preserve">vagy </w:t>
      </w:r>
      <w:r w:rsidR="006E5826">
        <w:rPr>
          <w:rFonts w:ascii="Arial" w:hAnsi="Arial" w:cs="Arial"/>
          <w:sz w:val="18"/>
          <w:szCs w:val="18"/>
        </w:rPr>
        <w:t>InvestE</w:t>
      </w:r>
      <w:r w:rsidR="0002615E">
        <w:rPr>
          <w:rFonts w:ascii="Arial" w:hAnsi="Arial" w:cs="Arial"/>
          <w:sz w:val="18"/>
          <w:szCs w:val="18"/>
        </w:rPr>
        <w:t>U</w:t>
      </w:r>
      <w:r w:rsidR="006E5826" w:rsidRPr="00CC1CA8">
        <w:rPr>
          <w:rFonts w:ascii="Arial" w:hAnsi="Arial" w:cs="Arial"/>
          <w:sz w:val="18"/>
          <w:szCs w:val="18"/>
        </w:rPr>
        <w:t xml:space="preserve"> kezességi díjon</w:t>
      </w:r>
      <w:r w:rsidRPr="00782929">
        <w:rPr>
          <w:rFonts w:ascii="Arial" w:hAnsi="Arial" w:cs="Arial"/>
          <w:sz w:val="18"/>
          <w:szCs w:val="18"/>
        </w:rPr>
        <w:t>.</w:t>
      </w:r>
    </w:p>
    <w:p w14:paraId="283679F5" w14:textId="40D45BCD" w:rsidR="001A079B" w:rsidRDefault="001A079B" w:rsidP="00755B05">
      <w:pPr>
        <w:pStyle w:val="Szvegtrzs22"/>
        <w:numPr>
          <w:ilvl w:val="0"/>
          <w:numId w:val="23"/>
        </w:numPr>
        <w:spacing w:before="0" w:after="0"/>
        <w:ind w:hanging="295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4CF16CD1" w14:textId="77777777" w:rsidR="001A079B" w:rsidRPr="00782929" w:rsidRDefault="001A079B" w:rsidP="00755B05">
      <w:pPr>
        <w:pStyle w:val="Listaszerbekezds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Döntés a kezességi díjról</w:t>
      </w:r>
    </w:p>
    <w:p w14:paraId="64E86C55" w14:textId="60E13669" w:rsidR="001A079B" w:rsidRPr="00782929" w:rsidRDefault="001A079B" w:rsidP="004D511A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II.5.1.1 pontjában rögzített díjkategóriákba.</w:t>
      </w:r>
    </w:p>
    <w:p w14:paraId="7C52664F" w14:textId="2F32EAD8" w:rsidR="003C540B" w:rsidRPr="003F125E" w:rsidRDefault="001A079B" w:rsidP="003F125E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t xml:space="preserve">Amennyiben a kezességi kérelem meghozatalát, illetve a Kezességi Levél kibocsátását követően a Magyar Államkincstár arról értesíti az Alapítványt, hogy a vállalkozásnak – az előzetes adatszolgáltatás ellenére – nem </w:t>
      </w:r>
    </w:p>
    <w:p w14:paraId="4390F3FC" w14:textId="07B9EBA2" w:rsidR="001A079B" w:rsidRPr="00782929" w:rsidRDefault="001A079B" w:rsidP="003C540B">
      <w:pPr>
        <w:pStyle w:val="Szvegtrzs22"/>
        <w:spacing w:before="0" w:after="0"/>
        <w:ind w:left="709"/>
        <w:rPr>
          <w:rFonts w:cs="Arial"/>
          <w:sz w:val="18"/>
          <w:szCs w:val="18"/>
        </w:rPr>
      </w:pPr>
      <w:r w:rsidRPr="00782929">
        <w:rPr>
          <w:rFonts w:cs="Arial"/>
          <w:sz w:val="18"/>
          <w:szCs w:val="18"/>
        </w:rPr>
        <w:lastRenderedPageBreak/>
        <w:t xml:space="preserve">volt elegendő támogatási kerete, és így részére jogosulatlanul került a kedvezményes kezességi díj, mint állami támogatás odaítélésre, az Alapítvány helyesbíti a kezesség kategóriáját, és kiállítja az új díjkategóriának megfelelő </w:t>
      </w:r>
      <w:r w:rsidR="00AA6723">
        <w:rPr>
          <w:rFonts w:cs="Arial"/>
          <w:sz w:val="18"/>
          <w:szCs w:val="18"/>
        </w:rPr>
        <w:t>számviteli bizonylatot</w:t>
      </w:r>
      <w:r w:rsidRPr="00782929">
        <w:rPr>
          <w:rFonts w:cs="Arial"/>
          <w:sz w:val="18"/>
          <w:szCs w:val="18"/>
        </w:rPr>
        <w:t>, a Kezességi Levelet és a támogatástartalom-igazolást. Felek kifejezetten tudomásul veszik, hogy a kezességi díj ebben az esetben – az állami támogatási szabályoknak megfelelően – egyoldalúan módosításra kerül.</w:t>
      </w:r>
    </w:p>
    <w:p w14:paraId="6EB45999" w14:textId="0F6A242B" w:rsidR="005E4C80" w:rsidRPr="00782929" w:rsidRDefault="005E4C80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</w:t>
      </w:r>
      <w:r w:rsidR="00DC4112" w:rsidRPr="00782929">
        <w:rPr>
          <w:rFonts w:ascii="Arial" w:hAnsi="Arial" w:cs="Arial"/>
          <w:sz w:val="18"/>
          <w:szCs w:val="18"/>
        </w:rPr>
        <w:t xml:space="preserve"> </w:t>
      </w:r>
      <w:r w:rsidR="00E93B77" w:rsidRPr="00782929">
        <w:rPr>
          <w:rFonts w:ascii="Arial" w:hAnsi="Arial" w:cs="Arial"/>
          <w:sz w:val="18"/>
          <w:szCs w:val="18"/>
        </w:rPr>
        <w:t xml:space="preserve">tudomásul veszi, hogy </w:t>
      </w:r>
      <w:r w:rsidRPr="0078292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17DE2EB5" w14:textId="77777777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41B28D6D" w14:textId="6F69C64A" w:rsidR="005E4C80" w:rsidRPr="00782929" w:rsidRDefault="005E4C80" w:rsidP="008D6DF3">
      <w:pPr>
        <w:numPr>
          <w:ilvl w:val="0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1296A" w:rsidRPr="008B7815">
        <w:rPr>
          <w:rFonts w:cs="Arial"/>
          <w:szCs w:val="22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[Ptk.</w:t>
      </w:r>
      <w:r w:rsidR="004A2D65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5:90. §]</w:t>
      </w:r>
      <w:r w:rsidR="00D37DC0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79E866DC" w14:textId="1B985804" w:rsidR="00EF2701" w:rsidRPr="00782929" w:rsidRDefault="0090416C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kezességi szerződés megszűnik,</w:t>
      </w:r>
    </w:p>
    <w:p w14:paraId="63BF0513" w14:textId="3E755590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2328D2F" w14:textId="328D6AAF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az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585F1166" w14:textId="73DAF022" w:rsidR="0090416C" w:rsidRPr="00782929" w:rsidRDefault="00140EE8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573B9">
        <w:rPr>
          <w:rFonts w:ascii="Arial" w:hAnsi="Arial" w:cs="Arial"/>
          <w:sz w:val="18"/>
          <w:szCs w:val="18"/>
          <w:lang w:val="hu-HU"/>
        </w:rPr>
        <w:t>követelés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573B9">
        <w:rPr>
          <w:rFonts w:ascii="Arial" w:hAnsi="Arial" w:cs="Arial"/>
          <w:sz w:val="18"/>
          <w:szCs w:val="18"/>
          <w:lang w:val="hu-HU"/>
        </w:rPr>
        <w:t>éről szóló</w:t>
      </w:r>
      <w:r w:rsidR="001573B9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90416C" w:rsidRPr="00782929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F55276" w:rsidRPr="00782929">
        <w:rPr>
          <w:rFonts w:ascii="Arial" w:hAnsi="Arial" w:cs="Arial"/>
          <w:sz w:val="18"/>
          <w:szCs w:val="18"/>
          <w:lang w:val="hu-HU"/>
        </w:rPr>
        <w:t>.1</w:t>
      </w:r>
      <w:r w:rsidR="0090416C" w:rsidRPr="00782929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522B6147" w14:textId="77777777" w:rsidR="0090416C" w:rsidRPr="00782929" w:rsidRDefault="0090416C" w:rsidP="008D6DF3">
      <w:pPr>
        <w:numPr>
          <w:ilvl w:val="1"/>
          <w:numId w:val="14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2787407D" w14:textId="3E8555C6" w:rsidR="008C5FFF" w:rsidRDefault="0090416C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B2462C">
        <w:rPr>
          <w:rFonts w:ascii="Arial" w:hAnsi="Arial" w:cs="Arial"/>
          <w:sz w:val="18"/>
          <w:szCs w:val="18"/>
          <w:lang w:val="hu-HU"/>
        </w:rPr>
        <w:t>,</w:t>
      </w:r>
    </w:p>
    <w:p w14:paraId="4246A9D9" w14:textId="1C386F3D" w:rsidR="00943D7C" w:rsidRPr="00946C72" w:rsidRDefault="008C5FFF" w:rsidP="007E7619">
      <w:pPr>
        <w:pStyle w:val="NormalSsz1"/>
        <w:numPr>
          <w:ilvl w:val="1"/>
          <w:numId w:val="14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mennyiben a </w:t>
      </w:r>
      <w:r w:rsidR="00AA6723" w:rsidRPr="00946C72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számított 90 napon belül a díj els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ő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évi összege (illetve az egyösszeg</w:t>
      </w:r>
      <w:r w:rsidR="008E03EF" w:rsidRPr="00946C72">
        <w:rPr>
          <w:rFonts w:ascii="Arial" w:hAnsi="Arial" w:cs="Arial" w:hint="eastAsia"/>
          <w:sz w:val="18"/>
          <w:szCs w:val="18"/>
          <w:lang w:val="hu-HU"/>
        </w:rPr>
        <w:t>ű</w:t>
      </w:r>
      <w:r w:rsidR="008E03EF" w:rsidRPr="00946C72">
        <w:rPr>
          <w:rFonts w:ascii="Arial" w:hAnsi="Arial" w:cs="Arial"/>
          <w:sz w:val="18"/>
          <w:szCs w:val="18"/>
          <w:lang w:val="hu-HU"/>
        </w:rPr>
        <w:t xml:space="preserve"> díj) </w:t>
      </w:r>
      <w:r w:rsidR="00020E45" w:rsidRPr="00946C72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="008E03EF" w:rsidRPr="00946C72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B2462C">
        <w:rPr>
          <w:rFonts w:ascii="Arial" w:hAnsi="Arial" w:cs="Arial"/>
          <w:sz w:val="18"/>
          <w:szCs w:val="18"/>
          <w:lang w:val="hu-HU"/>
        </w:rPr>
        <w:t>.</w:t>
      </w:r>
    </w:p>
    <w:p w14:paraId="587D4F4F" w14:textId="1B9EB147" w:rsidR="00870EC2" w:rsidRPr="005335D8" w:rsidRDefault="005335D8" w:rsidP="005335D8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FC769A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közös megegyezése alapján megszüntetésre kerül a kezességi szerződés </w:t>
      </w:r>
      <w:r w:rsidRPr="00FF5E6F">
        <w:rPr>
          <w:rFonts w:ascii="Arial" w:hAnsi="Arial" w:cs="Arial"/>
          <w:sz w:val="18"/>
          <w:szCs w:val="18"/>
          <w:lang w:val="hu-HU"/>
        </w:rPr>
        <w:t>annak az új Kezességi Levélnek, illetve kezességi szerződésnek az aláírásának a napjával, amelynek célja, saját hitel kiváltása, feltéve, hogy a kiváltandó hitel is alapítványi kezességgel biztosított</w:t>
      </w:r>
      <w:r>
        <w:rPr>
          <w:rFonts w:ascii="Arial" w:hAnsi="Arial" w:cs="Arial"/>
          <w:sz w:val="18"/>
          <w:szCs w:val="18"/>
          <w:lang w:val="hu-HU"/>
        </w:rPr>
        <w:t>, kivéve ha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 a pénzügyi intézmény az új </w:t>
      </w:r>
      <w:r w:rsidR="005A74D0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236E16">
        <w:rPr>
          <w:rFonts w:ascii="Arial" w:hAnsi="Arial" w:cs="Arial"/>
          <w:sz w:val="18"/>
          <w:szCs w:val="18"/>
          <w:lang w:val="hu-HU"/>
        </w:rPr>
        <w:t>létrejöttétől</w:t>
      </w:r>
      <w:r w:rsidR="00236E16" w:rsidRPr="00FF5E6F">
        <w:rPr>
          <w:rFonts w:ascii="Arial" w:hAnsi="Arial" w:cs="Arial"/>
          <w:sz w:val="18"/>
          <w:szCs w:val="18"/>
          <w:lang w:val="hu-HU"/>
        </w:rPr>
        <w:t xml:space="preserve"> </w:t>
      </w:r>
      <w:r w:rsidRPr="00FF5E6F">
        <w:rPr>
          <w:rFonts w:ascii="Arial" w:hAnsi="Arial" w:cs="Arial"/>
          <w:sz w:val="18"/>
          <w:szCs w:val="18"/>
          <w:lang w:val="hu-HU"/>
        </w:rPr>
        <w:t xml:space="preserve">számított 90 napon belül </w:t>
      </w:r>
      <w:r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Pr="00FF5E6F">
        <w:rPr>
          <w:rFonts w:ascii="Arial" w:hAnsi="Arial" w:cs="Arial"/>
          <w:sz w:val="18"/>
          <w:szCs w:val="18"/>
          <w:lang w:val="hu-HU"/>
        </w:rPr>
        <w:t>a folyósítás elmarad</w:t>
      </w:r>
      <w:r>
        <w:rPr>
          <w:rFonts w:ascii="Arial" w:hAnsi="Arial" w:cs="Arial"/>
          <w:sz w:val="18"/>
          <w:szCs w:val="18"/>
          <w:lang w:val="hu-HU"/>
        </w:rPr>
        <w:t>t</w:t>
      </w:r>
      <w:r w:rsidR="001514A2" w:rsidRPr="005335D8">
        <w:rPr>
          <w:rFonts w:ascii="Arial" w:hAnsi="Arial" w:cs="Arial"/>
          <w:sz w:val="18"/>
          <w:szCs w:val="18"/>
          <w:lang w:val="hu-HU"/>
        </w:rPr>
        <w:t>.</w:t>
      </w:r>
    </w:p>
    <w:p w14:paraId="5A58621D" w14:textId="77777777" w:rsidR="00C33471" w:rsidRPr="00782929" w:rsidRDefault="00D2293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8292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8292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8292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BB8D944" w14:textId="77777777" w:rsidR="00C33471" w:rsidRPr="00871995" w:rsidRDefault="00C33471" w:rsidP="008D6DF3">
      <w:pPr>
        <w:pStyle w:val="NormalSsz1"/>
        <w:numPr>
          <w:ilvl w:val="1"/>
          <w:numId w:val="8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871995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871995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4D73BA4D" w14:textId="5EFD9292" w:rsidR="0016785A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 w:rsidRPr="00871995">
        <w:rPr>
          <w:rFonts w:ascii="Arial" w:hAnsi="Arial" w:cs="Arial"/>
          <w:sz w:val="18"/>
          <w:szCs w:val="18"/>
        </w:rPr>
        <w:t>ésszerű időn belül</w:t>
      </w:r>
      <w:r w:rsidRPr="00871995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E16F66" w:rsidRPr="00871995">
        <w:rPr>
          <w:rFonts w:ascii="Arial" w:hAnsi="Arial" w:cs="Arial"/>
          <w:sz w:val="18"/>
          <w:szCs w:val="18"/>
        </w:rPr>
        <w:t>7</w:t>
      </w:r>
      <w:r w:rsidR="00537B92" w:rsidRPr="00871995">
        <w:rPr>
          <w:rFonts w:ascii="Arial" w:hAnsi="Arial" w:cs="Arial"/>
          <w:sz w:val="18"/>
          <w:szCs w:val="18"/>
        </w:rPr>
        <w:t xml:space="preserve"> vagy VII.</w:t>
      </w:r>
      <w:r w:rsidR="004A76F2">
        <w:rPr>
          <w:rFonts w:ascii="Arial" w:hAnsi="Arial" w:cs="Arial"/>
          <w:sz w:val="18"/>
          <w:szCs w:val="18"/>
        </w:rPr>
        <w:t>11</w:t>
      </w:r>
      <w:r w:rsidR="004A76F2" w:rsidRPr="00871995">
        <w:rPr>
          <w:rFonts w:ascii="Arial" w:hAnsi="Arial" w:cs="Arial"/>
          <w:sz w:val="18"/>
          <w:szCs w:val="18"/>
        </w:rPr>
        <w:t xml:space="preserve"> </w:t>
      </w:r>
      <w:r w:rsidRPr="00871995">
        <w:rPr>
          <w:rFonts w:ascii="Arial" w:hAnsi="Arial" w:cs="Arial"/>
          <w:sz w:val="18"/>
          <w:szCs w:val="18"/>
        </w:rPr>
        <w:t>pont</w:t>
      </w:r>
      <w:r w:rsidR="002E48E8" w:rsidRPr="00871995">
        <w:rPr>
          <w:rFonts w:ascii="Arial" w:hAnsi="Arial" w:cs="Arial"/>
          <w:sz w:val="18"/>
          <w:szCs w:val="18"/>
        </w:rPr>
        <w:t>já</w:t>
      </w:r>
      <w:r w:rsidRPr="00871995">
        <w:rPr>
          <w:rFonts w:ascii="Arial" w:hAnsi="Arial" w:cs="Arial"/>
          <w:sz w:val="18"/>
          <w:szCs w:val="18"/>
        </w:rPr>
        <w:t>ban rögzített tájékoztatási köt</w:t>
      </w:r>
      <w:r w:rsidR="00AE3FF9" w:rsidRPr="00871995">
        <w:rPr>
          <w:rFonts w:ascii="Arial" w:hAnsi="Arial" w:cs="Arial"/>
          <w:sz w:val="18"/>
          <w:szCs w:val="18"/>
        </w:rPr>
        <w:t>elezettségének nem tesz eleget,</w:t>
      </w:r>
    </w:p>
    <w:p w14:paraId="6BBF0971" w14:textId="77777777" w:rsidR="00C33471" w:rsidRPr="003E1AAB" w:rsidRDefault="0016785A" w:rsidP="00EE4654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  <w:r w:rsidRPr="003E1AAB">
        <w:rPr>
          <w:rFonts w:ascii="Arial" w:hAnsi="Arial" w:cs="Arial"/>
          <w:sz w:val="18"/>
          <w:szCs w:val="18"/>
        </w:rPr>
        <w:t>abban az esetben, ha az a)-b) pontokban rögzítettekről az Alapítvány a kezesi helytállási kötelezettsége keletkezése előtt értesül</w:t>
      </w:r>
      <w:r w:rsidR="00A00A49" w:rsidRPr="003E1AAB">
        <w:rPr>
          <w:rFonts w:ascii="Arial" w:hAnsi="Arial" w:cs="Arial"/>
          <w:sz w:val="18"/>
          <w:szCs w:val="18"/>
        </w:rPr>
        <w:t>;</w:t>
      </w:r>
    </w:p>
    <w:p w14:paraId="1ADA1C5B" w14:textId="7EFD77D9" w:rsidR="004C4CC8" w:rsidRPr="00871995" w:rsidRDefault="0016785A" w:rsidP="008D6DF3">
      <w:pPr>
        <w:pStyle w:val="Listaszerbekezds"/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871995">
        <w:rPr>
          <w:rFonts w:ascii="Arial" w:hAnsi="Arial" w:cs="Arial"/>
          <w:sz w:val="18"/>
          <w:szCs w:val="18"/>
        </w:rPr>
        <w:t xml:space="preserve">a pénzügyi intézmény </w:t>
      </w:r>
      <w:r w:rsidR="004A2616" w:rsidRPr="00871995">
        <w:rPr>
          <w:rFonts w:ascii="Arial" w:hAnsi="Arial" w:cs="Arial"/>
          <w:sz w:val="18"/>
          <w:szCs w:val="18"/>
        </w:rPr>
        <w:t xml:space="preserve">a </w:t>
      </w:r>
      <w:r w:rsidR="005F2F69">
        <w:rPr>
          <w:rFonts w:ascii="Arial" w:hAnsi="Arial" w:cs="Arial"/>
          <w:sz w:val="18"/>
          <w:szCs w:val="18"/>
        </w:rPr>
        <w:t xml:space="preserve">hatálybalépést követően </w:t>
      </w:r>
      <w:r w:rsidR="00AA6723">
        <w:rPr>
          <w:rFonts w:ascii="Arial" w:hAnsi="Arial" w:cs="Arial"/>
          <w:sz w:val="18"/>
          <w:szCs w:val="18"/>
        </w:rPr>
        <w:t xml:space="preserve">a kezességi díjat </w:t>
      </w:r>
      <w:r w:rsidR="0050559F" w:rsidRPr="00871995">
        <w:rPr>
          <w:rFonts w:ascii="Arial" w:hAnsi="Arial" w:cs="Arial"/>
          <w:sz w:val="18"/>
          <w:szCs w:val="18"/>
        </w:rPr>
        <w:t>(ideértve a</w:t>
      </w:r>
      <w:r w:rsidR="002E48E8" w:rsidRPr="00871995">
        <w:rPr>
          <w:rFonts w:ascii="Arial" w:hAnsi="Arial" w:cs="Arial"/>
          <w:sz w:val="18"/>
          <w:szCs w:val="18"/>
        </w:rPr>
        <w:t xml:space="preserve">z Üzletszabályzat </w:t>
      </w:r>
      <w:r w:rsidR="001A079B" w:rsidRPr="00B9499E">
        <w:rPr>
          <w:rFonts w:ascii="Arial" w:hAnsi="Arial" w:cs="Arial"/>
          <w:sz w:val="18"/>
          <w:szCs w:val="18"/>
        </w:rPr>
        <w:t xml:space="preserve">II.5. 2.2 pontja </w:t>
      </w:r>
      <w:r w:rsidR="0050559F" w:rsidRPr="00871995">
        <w:rPr>
          <w:rFonts w:ascii="Arial" w:hAnsi="Arial" w:cs="Arial"/>
          <w:sz w:val="18"/>
          <w:szCs w:val="18"/>
        </w:rPr>
        <w:t>szerinti díjkülönbözet összegét is)</w:t>
      </w:r>
      <w:r w:rsidRPr="00871995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A6723">
        <w:rPr>
          <w:rFonts w:ascii="Arial" w:hAnsi="Arial" w:cs="Arial"/>
          <w:sz w:val="18"/>
          <w:szCs w:val="18"/>
        </w:rPr>
        <w:t>vite</w:t>
      </w:r>
      <w:r w:rsidRPr="00871995">
        <w:rPr>
          <w:rFonts w:ascii="Arial" w:hAnsi="Arial" w:cs="Arial"/>
          <w:sz w:val="18"/>
          <w:szCs w:val="18"/>
        </w:rPr>
        <w:t>l</w:t>
      </w:r>
      <w:r w:rsidR="00AA6723">
        <w:rPr>
          <w:rFonts w:ascii="Arial" w:hAnsi="Arial" w:cs="Arial"/>
          <w:sz w:val="18"/>
          <w:szCs w:val="18"/>
        </w:rPr>
        <w:t>i bizonyl</w:t>
      </w:r>
      <w:r w:rsidRPr="00871995">
        <w:rPr>
          <w:rFonts w:ascii="Arial" w:hAnsi="Arial" w:cs="Arial"/>
          <w:sz w:val="18"/>
          <w:szCs w:val="18"/>
        </w:rPr>
        <w:t>a</w:t>
      </w:r>
      <w:r w:rsidR="00AA6723">
        <w:rPr>
          <w:rFonts w:ascii="Arial" w:hAnsi="Arial" w:cs="Arial"/>
          <w:sz w:val="18"/>
          <w:szCs w:val="18"/>
        </w:rPr>
        <w:t>t</w:t>
      </w:r>
      <w:r w:rsidRPr="00871995">
        <w:rPr>
          <w:rFonts w:ascii="Arial" w:hAnsi="Arial" w:cs="Arial"/>
          <w:sz w:val="18"/>
          <w:szCs w:val="18"/>
        </w:rPr>
        <w:t xml:space="preserve"> </w:t>
      </w:r>
      <w:r w:rsidR="00AA6723">
        <w:rPr>
          <w:rFonts w:ascii="Arial" w:hAnsi="Arial" w:cs="Arial"/>
          <w:sz w:val="18"/>
          <w:szCs w:val="18"/>
        </w:rPr>
        <w:t>kiállításától</w:t>
      </w:r>
      <w:r w:rsidR="00AA6723" w:rsidRPr="00871995">
        <w:rPr>
          <w:rFonts w:ascii="Arial" w:hAnsi="Arial" w:cs="Arial"/>
          <w:sz w:val="18"/>
          <w:szCs w:val="18"/>
        </w:rPr>
        <w:t xml:space="preserve"> </w:t>
      </w:r>
      <w:r w:rsidR="00EF3B53" w:rsidRPr="00871995">
        <w:rPr>
          <w:rFonts w:ascii="Arial" w:hAnsi="Arial" w:cs="Arial"/>
          <w:sz w:val="18"/>
          <w:szCs w:val="18"/>
        </w:rPr>
        <w:t>számított 60</w:t>
      </w:r>
      <w:r w:rsidRPr="00871995">
        <w:rPr>
          <w:rFonts w:ascii="Arial" w:hAnsi="Arial" w:cs="Arial"/>
          <w:sz w:val="18"/>
          <w:szCs w:val="18"/>
        </w:rPr>
        <w:t xml:space="preserve"> napon belül nem fizeti meg</w:t>
      </w:r>
      <w:r w:rsidR="004D511A" w:rsidRPr="00871995">
        <w:rPr>
          <w:rFonts w:ascii="Arial" w:hAnsi="Arial" w:cs="Arial"/>
          <w:sz w:val="18"/>
          <w:szCs w:val="18"/>
        </w:rPr>
        <w:t>.</w:t>
      </w:r>
    </w:p>
    <w:p w14:paraId="5B7C9DC9" w14:textId="77777777" w:rsidR="00406666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51D4A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051D4A">
        <w:rPr>
          <w:rFonts w:ascii="Arial" w:hAnsi="Arial" w:cs="Arial"/>
          <w:sz w:val="18"/>
          <w:szCs w:val="18"/>
          <w:lang w:val="hu-HU"/>
        </w:rPr>
        <w:t>beállt</w:t>
      </w:r>
      <w:r w:rsidR="00470C2E" w:rsidRPr="00820770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871995">
        <w:rPr>
          <w:rFonts w:ascii="Arial" w:hAnsi="Arial" w:cs="Arial"/>
          <w:sz w:val="18"/>
          <w:szCs w:val="18"/>
          <w:lang w:val="hu-HU"/>
        </w:rPr>
        <w:t xml:space="preserve"> </w:t>
      </w:r>
      <w:r w:rsidR="00154838" w:rsidRPr="00782929">
        <w:rPr>
          <w:rFonts w:ascii="Arial" w:hAnsi="Arial" w:cs="Arial"/>
          <w:sz w:val="18"/>
          <w:szCs w:val="18"/>
          <w:lang w:val="hu-HU"/>
        </w:rPr>
        <w:t>– az Üzletszabályzatban meghatározott feltételek fennállása esetén a Megállapodásban rögzítettek figyelembevételével –</w:t>
      </w:r>
      <w:r w:rsidR="00470C2E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8292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ja:</w:t>
      </w:r>
    </w:p>
    <w:p w14:paraId="56BE1830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szabályszerű felmondás</w:t>
      </w:r>
      <w:r w:rsidR="00C62B6E" w:rsidRPr="00782929">
        <w:rPr>
          <w:rFonts w:ascii="Arial" w:hAnsi="Arial" w:cs="Arial"/>
          <w:sz w:val="18"/>
          <w:szCs w:val="18"/>
          <w:lang w:val="hu-HU"/>
        </w:rPr>
        <w:t>a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,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55B2C00E" w14:textId="77777777" w:rsidR="00406666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végső lejárat</w:t>
      </w:r>
      <w:r w:rsidR="00C54143" w:rsidRPr="00782929">
        <w:rPr>
          <w:rFonts w:ascii="Arial" w:hAnsi="Arial" w:cs="Arial"/>
          <w:sz w:val="18"/>
          <w:szCs w:val="18"/>
          <w:lang w:val="hu-HU"/>
        </w:rPr>
        <w:t>a,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470C2E" w:rsidRPr="00782929">
        <w:rPr>
          <w:rFonts w:ascii="Arial" w:hAnsi="Arial" w:cs="Arial"/>
          <w:sz w:val="18"/>
          <w:szCs w:val="18"/>
          <w:lang w:val="hu-HU"/>
        </w:rPr>
        <w:t>vagy</w:t>
      </w:r>
    </w:p>
    <w:p w14:paraId="457EB207" w14:textId="5826E7F1" w:rsidR="00154838" w:rsidRPr="00782929" w:rsidRDefault="00406666" w:rsidP="008D6DF3">
      <w:pPr>
        <w:pStyle w:val="NormalSsz1"/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felszámolást elrendelő végzés közzététel</w:t>
      </w:r>
      <w:r w:rsidR="00C62B6E" w:rsidRPr="00782929">
        <w:rPr>
          <w:rFonts w:ascii="Arial" w:hAnsi="Arial" w:cs="Arial"/>
          <w:sz w:val="18"/>
          <w:szCs w:val="18"/>
          <w:lang w:val="hu-HU"/>
        </w:rPr>
        <w:t>e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8808153" w14:textId="1813E154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64EE0B44" w14:textId="6FCE42D9" w:rsidR="00CB76D1" w:rsidRPr="00782929" w:rsidRDefault="006A2D91" w:rsidP="00755B05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a </w:t>
      </w:r>
      <w:r w:rsidR="00BD7BBB">
        <w:rPr>
          <w:rFonts w:ascii="Arial" w:hAnsi="Arial" w:cs="Arial"/>
          <w:sz w:val="18"/>
          <w:szCs w:val="18"/>
          <w:lang w:val="hu-HU"/>
        </w:rPr>
        <w:t>követelésérvényesítést célzó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</w:t>
      </w:r>
      <w:r w:rsidR="00B10031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4698FC2F" w14:textId="56E7760B" w:rsidR="003C540B" w:rsidRPr="00F82850" w:rsidRDefault="00BC6B91" w:rsidP="00E91734">
      <w:pPr>
        <w:pStyle w:val="NormalSsz1"/>
        <w:numPr>
          <w:ilvl w:val="0"/>
          <w:numId w:val="7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a teljes követelés esedékessé válási időpontját (1</w:t>
      </w:r>
      <w:r w:rsidR="00AA6723">
        <w:rPr>
          <w:rFonts w:ascii="Arial" w:hAnsi="Arial" w:cs="Arial"/>
          <w:sz w:val="18"/>
          <w:szCs w:val="18"/>
          <w:lang w:val="hu-HU"/>
        </w:rPr>
        <w:t>5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. pont) </w:t>
      </w:r>
      <w:r w:rsidR="00450CF7" w:rsidRPr="00782929">
        <w:rPr>
          <w:rFonts w:ascii="Arial" w:hAnsi="Arial" w:cs="Arial"/>
          <w:sz w:val="18"/>
          <w:szCs w:val="18"/>
          <w:lang w:val="hu-HU"/>
        </w:rPr>
        <w:t>követő</w:t>
      </w:r>
      <w:r w:rsidR="00F07B86" w:rsidRPr="00782929">
        <w:rPr>
          <w:rFonts w:ascii="Arial" w:hAnsi="Arial" w:cs="Arial"/>
          <w:sz w:val="18"/>
          <w:szCs w:val="18"/>
          <w:lang w:val="hu-HU"/>
        </w:rPr>
        <w:t> </w:t>
      </w:r>
      <w:r w:rsidR="00CB76D1" w:rsidRPr="00782929">
        <w:rPr>
          <w:rFonts w:ascii="Arial" w:hAnsi="Arial" w:cs="Arial"/>
          <w:sz w:val="18"/>
          <w:szCs w:val="18"/>
          <w:lang w:val="hu-HU"/>
        </w:rPr>
        <w:t>210</w:t>
      </w:r>
      <w:r w:rsidR="00F07B86" w:rsidRPr="00782929">
        <w:rPr>
          <w:rFonts w:ascii="Arial" w:hAnsi="Arial" w:cs="Arial"/>
          <w:sz w:val="18"/>
          <w:szCs w:val="18"/>
          <w:lang w:val="hu-HU"/>
        </w:rPr>
        <w:t>.</w:t>
      </w:r>
      <w:r w:rsidR="00CB76D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nap</w:t>
      </w:r>
      <w:r w:rsidR="00F07B86" w:rsidRPr="00782929">
        <w:rPr>
          <w:rFonts w:ascii="Arial" w:hAnsi="Arial" w:cs="Arial"/>
          <w:sz w:val="18"/>
          <w:szCs w:val="18"/>
          <w:lang w:val="hu-HU"/>
        </w:rPr>
        <w:t>ig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8292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és</w:t>
      </w:r>
      <w:r w:rsidR="000971C8" w:rsidRPr="00782929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8292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F07B86" w:rsidRPr="0078292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8292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1357A4C3" w14:textId="353ED5B3" w:rsidR="00C118CE" w:rsidRPr="00782929" w:rsidRDefault="00C118CE" w:rsidP="00755B05">
      <w:pPr>
        <w:pStyle w:val="NormalSsz1"/>
        <w:tabs>
          <w:tab w:val="left" w:pos="851"/>
          <w:tab w:val="left" w:pos="1134"/>
        </w:tabs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esetében a kezesi helytállásra vonatkozó igény, a beváltási feltételek fennállta esetén, a hitelkeret terhére megkötött valamennyi szerződés esedékessé válásakor, a szerződések közül a legkésőbb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esedékessé vált követelés esedékessé válásától, illetve le nem hívott garancia esetén a garancia nyilatkozat lejáratától számított 210. napig érvényesíthető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2458838A" w14:textId="579B0D2A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 w:rsidRPr="00782929">
        <w:rPr>
          <w:rFonts w:ascii="Arial" w:hAnsi="Arial" w:cs="Arial"/>
          <w:sz w:val="18"/>
          <w:szCs w:val="18"/>
          <w:lang w:val="hu-HU"/>
        </w:rPr>
        <w:t>:</w:t>
      </w:r>
    </w:p>
    <w:p w14:paraId="72BB0F89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kötelezettségvállalás körülményeit összefoglaló szöveges tájékoztató,</w:t>
      </w:r>
    </w:p>
    <w:p w14:paraId="0D4FE2C6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</w:t>
      </w:r>
      <w:r w:rsidR="00067928" w:rsidRPr="00782929">
        <w:rPr>
          <w:rFonts w:ascii="Arial" w:hAnsi="Arial" w:cs="Arial"/>
          <w:sz w:val="18"/>
          <w:szCs w:val="18"/>
          <w:lang w:val="hu-HU"/>
        </w:rPr>
        <w:t>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szabályszerű kézbesítést igazoló irat az adós és az egyéb dologi és személyi kötelezettek vonatkozásában,</w:t>
      </w:r>
    </w:p>
    <w:p w14:paraId="4CBB7DE7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hátraléki kimutatás az adóssal szembeni követelésekről,</w:t>
      </w:r>
    </w:p>
    <w:p w14:paraId="4FD9D4B1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szerződésben szereplő (hatálybalépési, folyósítási) feltételek beálltát bizonyító irat(ok) és a folyósítás tényét igazoló számviteli bizonylat</w:t>
      </w:r>
      <w:r w:rsidR="00C62B6E" w:rsidRPr="00782929">
        <w:rPr>
          <w:rFonts w:ascii="Arial" w:hAnsi="Arial" w:cs="Arial"/>
          <w:sz w:val="18"/>
          <w:szCs w:val="18"/>
          <w:lang w:val="hu-HU"/>
        </w:rPr>
        <w:t>(</w:t>
      </w:r>
      <w:r w:rsidRPr="00782929">
        <w:rPr>
          <w:rFonts w:ascii="Arial" w:hAnsi="Arial" w:cs="Arial"/>
          <w:sz w:val="18"/>
          <w:szCs w:val="18"/>
          <w:lang w:val="hu-HU"/>
        </w:rPr>
        <w:t>ok</w:t>
      </w:r>
      <w:r w:rsidR="00C62B6E" w:rsidRPr="00782929">
        <w:rPr>
          <w:rFonts w:ascii="Arial" w:hAnsi="Arial" w:cs="Arial"/>
          <w:sz w:val="18"/>
          <w:szCs w:val="18"/>
          <w:lang w:val="hu-HU"/>
        </w:rPr>
        <w:t>)</w:t>
      </w:r>
      <w:r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178F8" w14:textId="36DBD8DB" w:rsidR="00226BAF" w:rsidRPr="00974FD7" w:rsidRDefault="00226BAF" w:rsidP="00974F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52F8C">
        <w:rPr>
          <w:rFonts w:ascii="Arial" w:hAnsi="Arial" w:cs="Arial"/>
          <w:sz w:val="18"/>
          <w:szCs w:val="18"/>
        </w:rPr>
        <w:t>az adós ellen folyó csőd-, felszámolási és végelszámolási eljárás esetén a hitelezői igény bejelentése és annak visszaigazolása</w:t>
      </w:r>
      <w:r w:rsidR="00C52F8C" w:rsidRPr="00C52F8C">
        <w:rPr>
          <w:rFonts w:ascii="Arial" w:hAnsi="Arial" w:cs="Arial"/>
          <w:sz w:val="18"/>
          <w:szCs w:val="18"/>
        </w:rPr>
        <w:t>, szerkezetátalakítási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l hozott joger</w:t>
      </w:r>
      <w:r w:rsidR="00C52F8C" w:rsidRPr="00C52F8C">
        <w:rPr>
          <w:rFonts w:ascii="Arial" w:hAnsi="Arial" w:cs="Arial" w:hint="eastAsia"/>
          <w:sz w:val="18"/>
          <w:szCs w:val="18"/>
        </w:rPr>
        <w:t>ő</w:t>
      </w:r>
      <w:r w:rsidR="00C52F8C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E96F96">
        <w:rPr>
          <w:rFonts w:ascii="Arial" w:hAnsi="Arial" w:cs="Arial"/>
          <w:sz w:val="18"/>
          <w:szCs w:val="18"/>
        </w:rPr>
        <w:t>,</w:t>
      </w:r>
      <w:r w:rsidR="00C52F8C" w:rsidRPr="00C52F8C">
        <w:rPr>
          <w:rFonts w:ascii="Arial" w:hAnsi="Arial" w:cs="Arial"/>
          <w:sz w:val="18"/>
          <w:szCs w:val="18"/>
        </w:rPr>
        <w:t xml:space="preserve"> </w:t>
      </w:r>
    </w:p>
    <w:p w14:paraId="034AA6CD" w14:textId="77777777" w:rsidR="00226BAF" w:rsidRPr="00782929" w:rsidRDefault="00226BAF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kötelezettségvállalást célzó döntés-előkészítő előterjesztése és határozata, amennyiben az Igénylő Lap mellékleteként nem került benyújtásra,</w:t>
      </w:r>
    </w:p>
    <w:p w14:paraId="61EDBEBE" w14:textId="2DB3D861" w:rsidR="00226BAF" w:rsidRPr="00782929" w:rsidRDefault="00583605" w:rsidP="002870A3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0D12BC">
        <w:rPr>
          <w:rFonts w:ascii="Arial" w:hAnsi="Arial" w:cs="Arial"/>
          <w:sz w:val="18"/>
          <w:szCs w:val="18"/>
          <w:lang w:val="hu-HU"/>
        </w:rPr>
        <w:t>a döntés-előkészítés során a vállalkozásról a pénzügyi intézmény által lekért cégkivonat/cégtörténet, vagy e lekérés eredményét és időpontját egyértelműen tartalmazó képernyőkép</w:t>
      </w:r>
      <w:r w:rsidR="00226BAF" w:rsidRPr="00782929">
        <w:rPr>
          <w:rFonts w:ascii="Arial" w:hAnsi="Arial" w:cs="Arial"/>
          <w:sz w:val="18"/>
          <w:szCs w:val="18"/>
          <w:lang w:val="hu-HU"/>
        </w:rPr>
        <w:t>,</w:t>
      </w:r>
    </w:p>
    <w:p w14:paraId="72C770AF" w14:textId="035C9CCF" w:rsidR="003D2D4B" w:rsidRPr="003D174E" w:rsidRDefault="00226BAF" w:rsidP="003D174E">
      <w:pPr>
        <w:pStyle w:val="NormalSsz1"/>
        <w:numPr>
          <w:ilvl w:val="0"/>
          <w:numId w:val="1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fedezetekre vonatkozó vagyonértékelés(ek)</w:t>
      </w:r>
      <w:r w:rsidR="00664EA8" w:rsidRPr="00782929">
        <w:rPr>
          <w:rFonts w:ascii="Arial" w:hAnsi="Arial" w:cs="Arial"/>
          <w:sz w:val="18"/>
          <w:szCs w:val="18"/>
          <w:lang w:val="hu-HU"/>
        </w:rPr>
        <w:t>, a biztosítékok alapításával, fennállásával kapcsolatos, valamint azok érvényesíthetőségéhez szükséges dokumentumok</w:t>
      </w:r>
      <w:r w:rsidR="003D174E">
        <w:rPr>
          <w:rFonts w:ascii="Arial" w:hAnsi="Arial" w:cs="Arial"/>
          <w:sz w:val="18"/>
          <w:szCs w:val="18"/>
          <w:lang w:val="hu-HU"/>
        </w:rPr>
        <w:t>.</w:t>
      </w:r>
    </w:p>
    <w:p w14:paraId="76E73A9E" w14:textId="51C079F8" w:rsidR="001B2E25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1B2E25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az Üzletszabályzat XI.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1B2E25" w:rsidRPr="00782929">
        <w:rPr>
          <w:rFonts w:ascii="Arial" w:hAnsi="Arial" w:cs="Arial"/>
          <w:sz w:val="18"/>
          <w:szCs w:val="18"/>
          <w:lang w:val="hu-HU"/>
        </w:rPr>
        <w:t>3.</w:t>
      </w:r>
      <w:r w:rsidR="00F0700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1B2E25" w:rsidRPr="00782929">
        <w:rPr>
          <w:rFonts w:ascii="Arial" w:hAnsi="Arial" w:cs="Arial"/>
          <w:sz w:val="18"/>
          <w:szCs w:val="18"/>
          <w:lang w:val="hu-HU"/>
        </w:rPr>
        <w:t>pontjában rögzített további dokumentumok benyújtása is szükséges.</w:t>
      </w:r>
    </w:p>
    <w:p w14:paraId="4030DBBD" w14:textId="26B6003E" w:rsidR="00FC4C4C" w:rsidRPr="00782929" w:rsidRDefault="00FC4C4C" w:rsidP="00015D0A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 w:rsidR="00C17FBE" w:rsidRPr="00782929">
        <w:rPr>
          <w:rFonts w:ascii="Arial" w:hAnsi="Arial" w:cs="Arial"/>
          <w:sz w:val="18"/>
          <w:szCs w:val="18"/>
          <w:lang w:val="hu-HU"/>
        </w:rPr>
        <w:t>z Üzletszabályzat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IX.1.2. pontban foglalt jogkövetkezmények érvényesülnek</w:t>
      </w:r>
      <w:r w:rsidR="00C17FBE" w:rsidRPr="00782929">
        <w:rPr>
          <w:rFonts w:ascii="Arial" w:hAnsi="Arial" w:cs="Arial"/>
          <w:sz w:val="18"/>
          <w:szCs w:val="18"/>
          <w:lang w:val="hu-HU"/>
        </w:rPr>
        <w:t xml:space="preserve">. </w:t>
      </w:r>
    </w:p>
    <w:p w14:paraId="3F3E7762" w14:textId="6A20259C" w:rsidR="00226BAF" w:rsidRPr="00782929" w:rsidRDefault="00664EA8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Pénzügyi intézményi g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aranciaszerződéshez, illetve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pénzügyi intézményi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garancia keretszerződéshez vállalt kezesség beváltása esetén a pénzügyi intézmény a Lehívási Lap mellékleteként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="00212723">
        <w:rPr>
          <w:rFonts w:ascii="Arial" w:hAnsi="Arial" w:cs="Arial"/>
          <w:sz w:val="18"/>
          <w:szCs w:val="18"/>
          <w:lang w:val="hu-HU"/>
        </w:rPr>
        <w:t>.</w:t>
      </w:r>
      <w:r w:rsidR="00BC6F61">
        <w:rPr>
          <w:rFonts w:ascii="Arial" w:hAnsi="Arial" w:cs="Arial"/>
          <w:sz w:val="18"/>
          <w:szCs w:val="18"/>
          <w:lang w:val="hu-HU"/>
        </w:rPr>
        <w:t xml:space="preserve"> </w:t>
      </w:r>
      <w:r w:rsidR="00212723">
        <w:rPr>
          <w:rFonts w:ascii="Arial" w:hAnsi="Arial" w:cs="Arial"/>
          <w:sz w:val="18"/>
          <w:szCs w:val="18"/>
          <w:lang w:val="hu-HU"/>
        </w:rPr>
        <w:t>pontban foglaltakon</w:t>
      </w:r>
      <w:r w:rsidR="00212723" w:rsidRPr="00782929">
        <w:rPr>
          <w:rFonts w:ascii="Arial" w:hAnsi="Arial" w:cs="Arial"/>
          <w:sz w:val="18"/>
          <w:szCs w:val="18"/>
          <w:lang w:val="hu-HU"/>
        </w:rPr>
        <w:t xml:space="preserve"> </w:t>
      </w:r>
      <w:r w:rsidR="00226BAF" w:rsidRPr="00782929">
        <w:rPr>
          <w:rFonts w:ascii="Arial" w:hAnsi="Arial" w:cs="Arial"/>
          <w:sz w:val="18"/>
          <w:szCs w:val="18"/>
          <w:lang w:val="hu-HU"/>
        </w:rPr>
        <w:t xml:space="preserve">túl az alábbi iratokat köteles – másolatban – becsatolni: </w:t>
      </w:r>
    </w:p>
    <w:p w14:paraId="5A76B0E2" w14:textId="77777777" w:rsidR="00226BAF" w:rsidRPr="00782929" w:rsidRDefault="001B5A6D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garancia-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(pénzügyi intézményi garancia-keretmegállapodás garantálása esetén),</w:t>
      </w:r>
    </w:p>
    <w:p w14:paraId="166CB67B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</w:t>
      </w:r>
      <w:r w:rsidR="001B5A6D" w:rsidRPr="00782929">
        <w:rPr>
          <w:rFonts w:ascii="Arial" w:hAnsi="Arial" w:cs="Arial"/>
          <w:sz w:val="18"/>
          <w:szCs w:val="18"/>
          <w:lang w:val="hu-HU"/>
        </w:rPr>
        <w:t>-</w:t>
      </w:r>
      <w:r w:rsidR="00226BAF" w:rsidRPr="00782929">
        <w:rPr>
          <w:rFonts w:ascii="Arial" w:hAnsi="Arial" w:cs="Arial"/>
          <w:sz w:val="18"/>
          <w:szCs w:val="18"/>
          <w:lang w:val="hu-HU"/>
        </w:rPr>
        <w:t>nyilatkozat kiadási feltételeinek teljesítését igazoló iratok,</w:t>
      </w:r>
    </w:p>
    <w:p w14:paraId="63A14122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lehívási feltételei megvalósulásának igazolására szolgáló iratok,</w:t>
      </w:r>
    </w:p>
    <w:p w14:paraId="3C4C94E3" w14:textId="77777777" w:rsidR="00226BAF" w:rsidRPr="00782929" w:rsidRDefault="00664EA8" w:rsidP="002870A3">
      <w:pPr>
        <w:pStyle w:val="NormalSsz1"/>
        <w:numPr>
          <w:ilvl w:val="0"/>
          <w:numId w:val="4"/>
        </w:numPr>
        <w:tabs>
          <w:tab w:val="clear" w:pos="786"/>
        </w:tabs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 </w:t>
      </w:r>
      <w:r w:rsidR="00226BAF" w:rsidRPr="00782929">
        <w:rPr>
          <w:rFonts w:ascii="Arial" w:hAnsi="Arial" w:cs="Arial"/>
          <w:sz w:val="18"/>
          <w:szCs w:val="18"/>
          <w:lang w:val="hu-HU"/>
        </w:rPr>
        <w:t>pénzügyi intézményi garancia lehívás teljesítésének igazolása.</w:t>
      </w:r>
    </w:p>
    <w:p w14:paraId="3B1E970A" w14:textId="7563233A" w:rsidR="00813FE3" w:rsidRPr="00782929" w:rsidRDefault="000B17D0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813FE3" w:rsidRPr="00782929">
        <w:rPr>
          <w:rFonts w:ascii="Arial" w:hAnsi="Arial" w:cs="Arial"/>
          <w:sz w:val="18"/>
          <w:szCs w:val="18"/>
          <w:lang w:val="hu-HU"/>
        </w:rPr>
        <w:t xml:space="preserve"> az Üzletszabályzat XI.1</w:t>
      </w:r>
      <w:r w:rsidR="00F07003" w:rsidRPr="00782929">
        <w:rPr>
          <w:rFonts w:ascii="Arial" w:hAnsi="Arial" w:cs="Arial"/>
          <w:sz w:val="18"/>
          <w:szCs w:val="18"/>
          <w:lang w:val="hu-HU"/>
        </w:rPr>
        <w:t>.</w:t>
      </w:r>
      <w:r w:rsidR="00813FE3" w:rsidRPr="00782929">
        <w:rPr>
          <w:rFonts w:ascii="Arial" w:hAnsi="Arial" w:cs="Arial"/>
          <w:sz w:val="18"/>
          <w:szCs w:val="18"/>
          <w:lang w:val="hu-HU"/>
        </w:rPr>
        <w:t>3. pontjában rögzített további dokumentumok benyújtása is szükséges.</w:t>
      </w:r>
    </w:p>
    <w:p w14:paraId="36D1DCBF" w14:textId="4F1642AD" w:rsidR="000B67C5" w:rsidRPr="00782929" w:rsidRDefault="000B67C5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Többcélú hitelkeret szerződés esetén a hitelkeret terhére kötött egyes szerződések típusától függően köteles a pénzügyi intézmény a </w:t>
      </w:r>
      <w:r w:rsidR="00B232EB">
        <w:rPr>
          <w:rFonts w:ascii="Arial" w:hAnsi="Arial" w:cs="Arial"/>
          <w:sz w:val="18"/>
          <w:szCs w:val="18"/>
          <w:lang w:val="hu-HU"/>
        </w:rPr>
        <w:t>19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. és </w:t>
      </w:r>
      <w:r w:rsidR="00BC6F61">
        <w:rPr>
          <w:rFonts w:ascii="Arial" w:hAnsi="Arial" w:cs="Arial"/>
          <w:sz w:val="18"/>
          <w:szCs w:val="18"/>
          <w:lang w:val="hu-HU"/>
        </w:rPr>
        <w:t>jelen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pontban meghatározott dokumentumokat megküldeni</w:t>
      </w:r>
      <w:r w:rsidR="00104EEB" w:rsidRPr="00782929">
        <w:rPr>
          <w:rFonts w:ascii="Arial" w:hAnsi="Arial" w:cs="Arial"/>
          <w:sz w:val="18"/>
          <w:szCs w:val="18"/>
          <w:lang w:val="hu-HU"/>
        </w:rPr>
        <w:t>.</w:t>
      </w:r>
    </w:p>
    <w:p w14:paraId="69C14092" w14:textId="3C1036A0" w:rsidR="00C17FBE" w:rsidRPr="00782929" w:rsidRDefault="00C17FBE" w:rsidP="00755B0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 kezesség beváltására </w:t>
      </w:r>
      <w:r w:rsidRPr="00782929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 nyilatkozata és/vagy a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782929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782929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az Üzletszabályzat IX.1.2. pont</w:t>
      </w:r>
      <w:r w:rsidR="00000D9C" w:rsidRPr="00782929">
        <w:rPr>
          <w:rFonts w:ascii="Arial" w:hAnsi="Arial" w:cs="Arial"/>
          <w:sz w:val="18"/>
          <w:szCs w:val="18"/>
          <w:lang w:val="hu-HU"/>
        </w:rPr>
        <w:t>já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ban foglalt jogkövetkezmények érvényesülnek. </w:t>
      </w:r>
    </w:p>
    <w:p w14:paraId="3E42DFC5" w14:textId="19798645" w:rsidR="00226BAF" w:rsidRPr="00782929" w:rsidRDefault="00226BAF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8F6195" w14:textId="77777777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 w:rsidRPr="00782929">
        <w:rPr>
          <w:rFonts w:ascii="Arial" w:hAnsi="Arial" w:cs="Arial"/>
          <w:sz w:val="18"/>
          <w:szCs w:val="18"/>
          <w:lang w:val="hu-HU"/>
        </w:rPr>
        <w:t>ség</w:t>
      </w:r>
      <w:r w:rsidRPr="0078292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659F62E0" w14:textId="20BFF40C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</w:t>
      </w:r>
      <w:r w:rsidR="00450CF7" w:rsidRPr="00782929">
        <w:rPr>
          <w:rFonts w:ascii="Arial" w:hAnsi="Arial" w:cs="Arial"/>
          <w:sz w:val="18"/>
          <w:szCs w:val="18"/>
          <w:lang w:val="hu-HU"/>
        </w:rPr>
        <w:t>ós fizetési késedelmével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vagy szerződésszegésével összefüggő okból mondta fel, kivéve, ha a szerződés ilyen okból történő felmondásához az Alapítvány előzetesen hozzájárult,</w:t>
      </w:r>
    </w:p>
    <w:p w14:paraId="2EA10BBC" w14:textId="77777777" w:rsidR="00664EA8" w:rsidRPr="00782929" w:rsidRDefault="00664EA8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</w:t>
      </w:r>
      <w:r w:rsidR="00F25508" w:rsidRPr="00782929">
        <w:rPr>
          <w:rFonts w:ascii="Arial" w:hAnsi="Arial" w:cs="Arial"/>
          <w:sz w:val="18"/>
          <w:szCs w:val="18"/>
          <w:lang w:val="hu-HU"/>
        </w:rPr>
        <w:t>mennyiben a beváltási határ</w:t>
      </w:r>
      <w:r w:rsidRPr="00782929">
        <w:rPr>
          <w:rFonts w:ascii="Arial" w:hAnsi="Arial" w:cs="Arial"/>
          <w:sz w:val="18"/>
          <w:szCs w:val="18"/>
          <w:lang w:val="hu-HU"/>
        </w:rPr>
        <w:t>idő letelt,</w:t>
      </w:r>
    </w:p>
    <w:p w14:paraId="734BF566" w14:textId="08A85D8A" w:rsidR="00226BAF" w:rsidRPr="00782929" w:rsidRDefault="00226BAF" w:rsidP="002870A3">
      <w:pPr>
        <w:pStyle w:val="NormalSsz1"/>
        <w:numPr>
          <w:ilvl w:val="0"/>
          <w:numId w:val="9"/>
        </w:numPr>
        <w:spacing w:before="0" w:after="0"/>
        <w:ind w:left="709" w:hanging="295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AA6723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AA6723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AA6723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782929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44123C8C" w14:textId="77777777" w:rsidR="00226BAF" w:rsidRPr="00782929" w:rsidRDefault="00226BAF" w:rsidP="00755B05">
      <w:pPr>
        <w:pStyle w:val="Listaszerbekezds"/>
        <w:numPr>
          <w:ilvl w:val="0"/>
          <w:numId w:val="7"/>
        </w:numPr>
        <w:ind w:left="426" w:hanging="426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0AA98F52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25EBE2B4" w14:textId="77777777" w:rsidR="00226BAF" w:rsidRPr="00782929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00A04F92" w14:textId="54B2306A" w:rsidR="00C706AE" w:rsidRDefault="00226BAF" w:rsidP="002870A3">
      <w:pPr>
        <w:pStyle w:val="Listaszerbekezds"/>
        <w:numPr>
          <w:ilvl w:val="0"/>
          <w:numId w:val="13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bookmarkStart w:id="1" w:name="_Hlk17897514"/>
      <w:r w:rsidRPr="00782929">
        <w:rPr>
          <w:rFonts w:ascii="Arial" w:hAnsi="Arial" w:cs="Arial"/>
          <w:sz w:val="18"/>
          <w:szCs w:val="18"/>
        </w:rPr>
        <w:t xml:space="preserve">a pénzügyi intézmény elmulasztotta </w:t>
      </w:r>
      <w:bookmarkEnd w:id="1"/>
      <w:r w:rsidRPr="00782929">
        <w:rPr>
          <w:rFonts w:ascii="Arial" w:hAnsi="Arial" w:cs="Arial"/>
          <w:sz w:val="18"/>
          <w:szCs w:val="18"/>
        </w:rPr>
        <w:t xml:space="preserve">beszerezni a kezesség beváltásának meghosszabbítása esetén az </w:t>
      </w:r>
      <w:r w:rsidR="00664EA8" w:rsidRPr="00782929">
        <w:rPr>
          <w:rFonts w:ascii="Arial" w:hAnsi="Arial" w:cs="Arial"/>
          <w:sz w:val="18"/>
          <w:szCs w:val="18"/>
        </w:rPr>
        <w:t>Ü</w:t>
      </w:r>
      <w:r w:rsidRPr="00782929">
        <w:rPr>
          <w:rFonts w:ascii="Arial" w:hAnsi="Arial" w:cs="Arial"/>
          <w:sz w:val="18"/>
          <w:szCs w:val="18"/>
        </w:rPr>
        <w:t>zletszabályzat XI.</w:t>
      </w:r>
      <w:r w:rsidR="009C5786">
        <w:rPr>
          <w:rFonts w:ascii="Arial" w:hAnsi="Arial" w:cs="Arial"/>
          <w:sz w:val="18"/>
          <w:szCs w:val="18"/>
        </w:rPr>
        <w:t>1.4</w:t>
      </w:r>
      <w:r w:rsidRPr="00782929">
        <w:rPr>
          <w:rFonts w:ascii="Arial" w:hAnsi="Arial" w:cs="Arial"/>
          <w:sz w:val="18"/>
          <w:szCs w:val="18"/>
        </w:rPr>
        <w:t>.</w:t>
      </w:r>
      <w:r w:rsidR="00C706AE">
        <w:rPr>
          <w:rFonts w:ascii="Arial" w:hAnsi="Arial" w:cs="Arial"/>
          <w:sz w:val="18"/>
          <w:szCs w:val="18"/>
        </w:rPr>
        <w:t xml:space="preserve"> </w:t>
      </w:r>
      <w:r w:rsidRPr="00782929">
        <w:rPr>
          <w:rFonts w:ascii="Arial" w:hAnsi="Arial" w:cs="Arial"/>
          <w:sz w:val="18"/>
          <w:szCs w:val="18"/>
        </w:rPr>
        <w:t>pontjában rögzített előzetes hozzájárulást</w:t>
      </w:r>
      <w:r w:rsidR="00C706AE">
        <w:rPr>
          <w:rFonts w:ascii="Arial" w:hAnsi="Arial" w:cs="Arial"/>
          <w:sz w:val="18"/>
          <w:szCs w:val="18"/>
        </w:rPr>
        <w:t>,</w:t>
      </w:r>
    </w:p>
    <w:p w14:paraId="52F8423A" w14:textId="3F8BBD77" w:rsidR="000B17D0" w:rsidRDefault="006E6DA6" w:rsidP="004F1693">
      <w:pPr>
        <w:pStyle w:val="Listaszerbekezds"/>
        <w:numPr>
          <w:ilvl w:val="0"/>
          <w:numId w:val="13"/>
        </w:numPr>
        <w:tabs>
          <w:tab w:val="left" w:pos="851"/>
        </w:tabs>
        <w:ind w:left="709" w:hanging="284"/>
        <w:rPr>
          <w:rFonts w:ascii="Arial" w:hAnsi="Arial" w:cs="Arial"/>
          <w:sz w:val="18"/>
          <w:szCs w:val="18"/>
        </w:rPr>
      </w:pPr>
      <w:bookmarkStart w:id="2" w:name="_Hlk56165229"/>
      <w:r>
        <w:rPr>
          <w:rFonts w:ascii="Arial" w:hAnsi="Arial" w:cs="Arial"/>
          <w:sz w:val="18"/>
          <w:szCs w:val="18"/>
        </w:rPr>
        <w:t>saját</w:t>
      </w:r>
      <w:r w:rsidR="000B17D0" w:rsidRPr="004F1693">
        <w:rPr>
          <w:rFonts w:ascii="Arial" w:hAnsi="Arial" w:cs="Arial"/>
          <w:sz w:val="18"/>
          <w:szCs w:val="18"/>
        </w:rPr>
        <w:t xml:space="preserve"> hitel</w:t>
      </w:r>
      <w:r>
        <w:rPr>
          <w:rFonts w:ascii="Arial" w:hAnsi="Arial" w:cs="Arial"/>
          <w:sz w:val="18"/>
          <w:szCs w:val="18"/>
        </w:rPr>
        <w:t xml:space="preserve"> </w:t>
      </w:r>
      <w:r w:rsidR="000B17D0" w:rsidRPr="004F1693">
        <w:rPr>
          <w:rFonts w:ascii="Arial" w:hAnsi="Arial" w:cs="Arial"/>
          <w:sz w:val="18"/>
          <w:szCs w:val="18"/>
        </w:rPr>
        <w:t>kiváltás</w:t>
      </w:r>
      <w:r>
        <w:rPr>
          <w:rFonts w:ascii="Arial" w:hAnsi="Arial" w:cs="Arial"/>
          <w:sz w:val="18"/>
          <w:szCs w:val="18"/>
        </w:rPr>
        <w:t>áv</w:t>
      </w:r>
      <w:r w:rsidR="000B17D0" w:rsidRPr="004F1693">
        <w:rPr>
          <w:rFonts w:ascii="Arial" w:hAnsi="Arial" w:cs="Arial"/>
          <w:sz w:val="18"/>
          <w:szCs w:val="18"/>
        </w:rPr>
        <w:t>al érintett ügylet esetén a kiváltott ügylethez kapcsolódó Alapítvány által kiállított számviteli bizonylat alapján teljesítendő díj nem kerül megfizetésre</w:t>
      </w:r>
      <w:r w:rsidR="00B2462C">
        <w:rPr>
          <w:rFonts w:ascii="Arial" w:hAnsi="Arial" w:cs="Arial"/>
          <w:sz w:val="18"/>
          <w:szCs w:val="18"/>
        </w:rPr>
        <w:t>.</w:t>
      </w:r>
    </w:p>
    <w:bookmarkEnd w:id="2"/>
    <w:p w14:paraId="37FEFCDD" w14:textId="77777777" w:rsidR="00755B05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az Üzletszabályzatban rögzített megszűnési és megszüntetési okokra alapozva megtagadja, a pénzügyi intézménynek a megszűnt, illetve megszüntetett kezességi </w:t>
      </w:r>
      <w:r w:rsidRPr="00782929">
        <w:rPr>
          <w:rFonts w:ascii="Arial" w:hAnsi="Arial" w:cs="Arial"/>
          <w:sz w:val="18"/>
          <w:szCs w:val="18"/>
          <w:lang w:val="hu-HU"/>
        </w:rPr>
        <w:lastRenderedPageBreak/>
        <w:t>szerződésből az Alapítvánnyal szemben keletkező igényei, illetve követelései az elutasítás első közlésétől számított 1 év elteltével elévülnek.</w:t>
      </w:r>
    </w:p>
    <w:p w14:paraId="4A95583A" w14:textId="377E62AB" w:rsidR="00226BAF" w:rsidRPr="00782929" w:rsidRDefault="00226BAF" w:rsidP="004D511A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48F5B7FB" w14:textId="4C779291" w:rsidR="003C540B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A41A08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A41A08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8292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929ABCC" w14:textId="2C1D6494" w:rsidR="0089776A" w:rsidRDefault="0089776A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A41A08">
        <w:rPr>
          <w:rFonts w:ascii="Arial" w:hAnsi="Arial" w:cs="Arial"/>
          <w:sz w:val="18"/>
          <w:szCs w:val="18"/>
          <w:lang w:val="hu-HU"/>
        </w:rPr>
        <w:t>biztos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tott k</w:t>
      </w:r>
      <w:r w:rsidRPr="00A41A08">
        <w:rPr>
          <w:rFonts w:ascii="Arial" w:hAnsi="Arial" w:cs="Arial" w:hint="eastAsia"/>
          <w:sz w:val="18"/>
          <w:szCs w:val="18"/>
          <w:lang w:val="hu-HU"/>
        </w:rPr>
        <w:t>ö</w:t>
      </w:r>
      <w:r w:rsidRPr="00A41A08">
        <w:rPr>
          <w:rFonts w:ascii="Arial" w:hAnsi="Arial" w:cs="Arial"/>
          <w:sz w:val="18"/>
          <w:szCs w:val="18"/>
          <w:lang w:val="hu-HU"/>
        </w:rPr>
        <w:t>vetel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egy 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nek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tsz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ll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sa eset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A41A08">
        <w:rPr>
          <w:rFonts w:ascii="Arial" w:hAnsi="Arial" w:cs="Arial"/>
          <w:sz w:val="18"/>
          <w:szCs w:val="18"/>
          <w:lang w:val="hu-HU"/>
        </w:rPr>
        <w:t>a 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nz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gyi int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zm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nyt 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 az Alap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 a z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logjog </w:t>
      </w:r>
      <w:r w:rsidRPr="00A41A08">
        <w:rPr>
          <w:rFonts w:ascii="Arial" w:hAnsi="Arial" w:cs="Arial" w:hint="eastAsia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teljes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í</w:t>
      </w:r>
      <w:r w:rsidRPr="00A41A08">
        <w:rPr>
          <w:rFonts w:ascii="Arial" w:hAnsi="Arial" w:cs="Arial"/>
          <w:sz w:val="18"/>
          <w:szCs w:val="18"/>
          <w:lang w:val="hu-HU"/>
        </w:rPr>
        <w:t>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si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ó</w:t>
      </w:r>
      <w:r w:rsidRPr="00A41A08">
        <w:rPr>
          <w:rFonts w:ascii="Arial" w:hAnsi="Arial" w:cs="Arial"/>
          <w:sz w:val="18"/>
          <w:szCs w:val="18"/>
          <w:lang w:val="hu-HU"/>
        </w:rPr>
        <w:t>l f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>ggetlen</w:t>
      </w:r>
      <w:r w:rsidRPr="00A41A08">
        <w:rPr>
          <w:rFonts w:ascii="Arial" w:hAnsi="Arial" w:cs="Arial" w:hint="eastAsia"/>
          <w:sz w:val="18"/>
          <w:szCs w:val="18"/>
          <w:lang w:val="hu-HU"/>
        </w:rPr>
        <w:t>ü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gi lev</w:t>
      </w:r>
      <w:r w:rsidRPr="00A41A08">
        <w:rPr>
          <w:rFonts w:ascii="Arial" w:hAnsi="Arial" w:cs="Arial" w:hint="eastAsia"/>
          <w:sz w:val="18"/>
          <w:szCs w:val="18"/>
          <w:lang w:val="hu-HU"/>
        </w:rPr>
        <w:t>é</w:t>
      </w:r>
      <w:r w:rsidRPr="00A41A08">
        <w:rPr>
          <w:rFonts w:ascii="Arial" w:hAnsi="Arial" w:cs="Arial"/>
          <w:sz w:val="18"/>
          <w:szCs w:val="18"/>
          <w:lang w:val="hu-HU"/>
        </w:rPr>
        <w:t>lben meghat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 xml:space="preserve">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A41A08">
        <w:rPr>
          <w:rFonts w:ascii="Arial" w:hAnsi="Arial" w:cs="Arial"/>
          <w:sz w:val="18"/>
          <w:szCs w:val="18"/>
          <w:lang w:val="hu-HU"/>
        </w:rPr>
        <w:t>os ar</w:t>
      </w:r>
      <w:r w:rsidRPr="00A41A08">
        <w:rPr>
          <w:rFonts w:ascii="Arial" w:hAnsi="Arial" w:cs="Arial" w:hint="eastAsia"/>
          <w:sz w:val="18"/>
          <w:szCs w:val="18"/>
          <w:lang w:val="hu-HU"/>
        </w:rPr>
        <w:t>á</w:t>
      </w:r>
      <w:r w:rsidRPr="00A41A08">
        <w:rPr>
          <w:rFonts w:ascii="Arial" w:hAnsi="Arial" w:cs="Arial"/>
          <w:sz w:val="18"/>
          <w:szCs w:val="18"/>
          <w:lang w:val="hu-HU"/>
        </w:rPr>
        <w:t>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5353B200" w14:textId="74365242" w:rsidR="00C42DAF" w:rsidRPr="00F82850" w:rsidRDefault="00C42DAF" w:rsidP="00F82850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C5188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Ptk.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9C5188">
        <w:rPr>
          <w:rFonts w:ascii="Arial" w:hAnsi="Arial" w:cs="Arial" w:hint="eastAsia"/>
          <w:sz w:val="18"/>
          <w:szCs w:val="18"/>
          <w:lang w:val="hu-HU"/>
        </w:rPr>
        <w:t>ő</w:t>
      </w:r>
      <w:r w:rsidRPr="009C5188">
        <w:rPr>
          <w:rFonts w:ascii="Arial" w:hAnsi="Arial" w:cs="Arial"/>
          <w:sz w:val="18"/>
          <w:szCs w:val="18"/>
          <w:lang w:val="hu-HU"/>
        </w:rPr>
        <w:t>t.</w:t>
      </w:r>
    </w:p>
    <w:p w14:paraId="1F28E5C4" w14:textId="09717224" w:rsidR="00BC6B91" w:rsidRPr="00782929" w:rsidRDefault="00D532BA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82929">
        <w:rPr>
          <w:rFonts w:ascii="Arial" w:hAnsi="Arial" w:cs="Arial"/>
          <w:sz w:val="18"/>
          <w:szCs w:val="18"/>
        </w:rPr>
        <w:t>k jogcímei szerint a Ptk.</w:t>
      </w:r>
      <w:r w:rsidR="006204C2" w:rsidRPr="00782929">
        <w:rPr>
          <w:rFonts w:ascii="Arial" w:hAnsi="Arial" w:cs="Arial"/>
          <w:sz w:val="18"/>
          <w:szCs w:val="18"/>
        </w:rPr>
        <w:t xml:space="preserve"> 6:46.</w:t>
      </w:r>
      <w:r w:rsidR="009C5508" w:rsidRPr="00782929">
        <w:rPr>
          <w:rFonts w:ascii="Arial" w:hAnsi="Arial" w:cs="Arial"/>
          <w:sz w:val="18"/>
          <w:szCs w:val="18"/>
        </w:rPr>
        <w:t xml:space="preserve"> </w:t>
      </w:r>
      <w:r w:rsidR="002D69FE" w:rsidRPr="00782929">
        <w:rPr>
          <w:rFonts w:ascii="Arial" w:hAnsi="Arial" w:cs="Arial"/>
          <w:sz w:val="18"/>
          <w:szCs w:val="18"/>
        </w:rPr>
        <w:t>§</w:t>
      </w:r>
      <w:r w:rsidRPr="00782929">
        <w:rPr>
          <w:rFonts w:ascii="Arial" w:hAnsi="Arial" w:cs="Arial"/>
          <w:sz w:val="18"/>
          <w:szCs w:val="18"/>
        </w:rPr>
        <w:t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F034CD1" w14:textId="77777777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8292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82929">
        <w:rPr>
          <w:rFonts w:ascii="Arial" w:hAnsi="Arial" w:cs="Arial"/>
          <w:sz w:val="18"/>
          <w:szCs w:val="18"/>
          <w:lang w:val="hu-HU"/>
        </w:rPr>
        <w:t>.</w:t>
      </w:r>
      <w:r w:rsidR="006647C3" w:rsidRPr="0078292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82929">
        <w:rPr>
          <w:rFonts w:ascii="Arial" w:hAnsi="Arial" w:cs="Arial"/>
          <w:sz w:val="18"/>
          <w:szCs w:val="18"/>
          <w:lang w:val="hu-HU"/>
        </w:rPr>
        <w:t>–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8292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3CA6EC1B" w14:textId="539ED200" w:rsidR="00BC6B91" w:rsidRPr="00782929" w:rsidRDefault="00BC6B91" w:rsidP="00755B05">
      <w:pPr>
        <w:pStyle w:val="NormalSsz1"/>
        <w:numPr>
          <w:ilvl w:val="0"/>
          <w:numId w:val="7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282BF2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6ABC9D26" w14:textId="60347E5B" w:rsidR="002D3173" w:rsidRPr="00782929" w:rsidRDefault="002D3173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eg</w:t>
      </w:r>
      <w:r w:rsidR="00450CF7" w:rsidRPr="00782929">
        <w:rPr>
          <w:rFonts w:ascii="Arial" w:hAnsi="Arial" w:cs="Arial"/>
          <w:sz w:val="18"/>
          <w:szCs w:val="18"/>
        </w:rPr>
        <w:t>yetemlegesen felel azzal, hogy </w:t>
      </w:r>
      <w:r w:rsidRPr="00782929">
        <w:rPr>
          <w:rFonts w:ascii="Arial" w:hAnsi="Arial" w:cs="Arial"/>
          <w:sz w:val="18"/>
          <w:szCs w:val="18"/>
        </w:rPr>
        <w:t>amennyiben</w:t>
      </w:r>
    </w:p>
    <w:p w14:paraId="60E5B6BC" w14:textId="2A3EA9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FA19C6" w:rsidRPr="00782929">
        <w:rPr>
          <w:rFonts w:ascii="Arial" w:hAnsi="Arial" w:cs="Arial"/>
          <w:sz w:val="18"/>
          <w:szCs w:val="18"/>
        </w:rPr>
        <w:t>t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FA19C6" w:rsidRPr="00782929">
        <w:rPr>
          <w:rFonts w:ascii="Arial" w:hAnsi="Arial" w:cs="Arial"/>
          <w:sz w:val="18"/>
          <w:szCs w:val="18"/>
        </w:rPr>
        <w:t xml:space="preserve">követően, </w:t>
      </w:r>
      <w:r w:rsidRPr="00782929">
        <w:rPr>
          <w:rFonts w:ascii="Arial" w:hAnsi="Arial" w:cs="Arial"/>
          <w:sz w:val="18"/>
          <w:szCs w:val="18"/>
        </w:rPr>
        <w:t>utólag vállalja a kezességet,</w:t>
      </w:r>
    </w:p>
    <w:p w14:paraId="67A034C5" w14:textId="77777777" w:rsidR="002D3173" w:rsidRPr="00782929" w:rsidRDefault="002D3173" w:rsidP="002870A3">
      <w:pPr>
        <w:pStyle w:val="Listaszerbekezds"/>
        <w:numPr>
          <w:ilvl w:val="0"/>
          <w:numId w:val="12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081547AE" w14:textId="3E192CEF" w:rsidR="00BC6B91" w:rsidRPr="00782929" w:rsidRDefault="00074ACF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 </w:t>
      </w:r>
      <w:r w:rsidRPr="00782929">
        <w:rPr>
          <w:rFonts w:ascii="Arial" w:hAnsi="Arial" w:cs="Arial"/>
          <w:sz w:val="18"/>
          <w:szCs w:val="18"/>
        </w:rPr>
        <w:t>eljárás során befolyó bevételek arányos része az Alapítványt illeti</w:t>
      </w:r>
      <w:r w:rsidR="00B24084">
        <w:rPr>
          <w:rFonts w:ascii="Arial" w:hAnsi="Arial" w:cs="Arial"/>
          <w:sz w:val="18"/>
          <w:szCs w:val="18"/>
        </w:rPr>
        <w:t>.</w:t>
      </w:r>
      <w:r w:rsidRPr="0078292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82929">
        <w:rPr>
          <w:rFonts w:ascii="Arial" w:hAnsi="Arial" w:cs="Arial"/>
          <w:sz w:val="18"/>
          <w:szCs w:val="18"/>
        </w:rPr>
        <w:t>,</w:t>
      </w:r>
      <w:r w:rsidR="00BC6B91" w:rsidRPr="00782929">
        <w:rPr>
          <w:rFonts w:ascii="Arial" w:hAnsi="Arial" w:cs="Arial"/>
          <w:sz w:val="18"/>
          <w:szCs w:val="18"/>
        </w:rPr>
        <w:t xml:space="preserve"> </w:t>
      </w:r>
      <w:r w:rsidR="00CA1093" w:rsidRPr="0078292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82929">
        <w:rPr>
          <w:rFonts w:ascii="Arial" w:hAnsi="Arial" w:cs="Arial"/>
          <w:sz w:val="18"/>
          <w:szCs w:val="18"/>
        </w:rPr>
        <w:t>megfizetésétől számított 15 napon belül értesíteni köteles az Alapítványt.</w:t>
      </w:r>
      <w:r w:rsidR="00922488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 xml:space="preserve">Az értesítés alapján az Alapítvány </w:t>
      </w:r>
      <w:r>
        <w:rPr>
          <w:rFonts w:ascii="Arial" w:hAnsi="Arial" w:cs="Arial"/>
          <w:sz w:val="18"/>
          <w:szCs w:val="18"/>
        </w:rPr>
        <w:t>megvizsgálja az elszámolást és annak elfogadásáról értesíti a pénzügyi intézményt</w:t>
      </w:r>
      <w:r w:rsidR="003465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3465C3">
        <w:rPr>
          <w:rFonts w:ascii="Arial" w:hAnsi="Arial" w:cs="Arial"/>
          <w:sz w:val="18"/>
          <w:szCs w:val="18"/>
        </w:rPr>
        <w:t>aki az értesítést</w:t>
      </w:r>
      <w:r w:rsidR="003465C3" w:rsidRPr="00782929">
        <w:rPr>
          <w:rFonts w:ascii="Arial" w:hAnsi="Arial" w:cs="Arial"/>
          <w:sz w:val="18"/>
          <w:szCs w:val="18"/>
        </w:rPr>
        <w:t xml:space="preserve"> </w:t>
      </w:r>
      <w:r w:rsidR="00BC6B91" w:rsidRPr="0078292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</w:p>
    <w:p w14:paraId="336B9715" w14:textId="77777777" w:rsidR="00BC6B91" w:rsidRPr="00782929" w:rsidRDefault="00BC6B91" w:rsidP="00755B05">
      <w:pPr>
        <w:pStyle w:val="normalssz10"/>
        <w:numPr>
          <w:ilvl w:val="0"/>
          <w:numId w:val="7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9A1DFA">
        <w:rPr>
          <w:rFonts w:ascii="Arial" w:hAnsi="Arial" w:cs="Arial"/>
          <w:sz w:val="18"/>
          <w:szCs w:val="18"/>
        </w:rPr>
        <w:t>A behajtási eljárás befejezését</w:t>
      </w:r>
      <w:r w:rsidR="00473FFB" w:rsidRPr="00B43AE3">
        <w:rPr>
          <w:rFonts w:ascii="Arial" w:hAnsi="Arial" w:cs="Arial"/>
          <w:sz w:val="18"/>
          <w:szCs w:val="18"/>
        </w:rPr>
        <w:t>,</w:t>
      </w:r>
      <w:r w:rsidRPr="00782929">
        <w:rPr>
          <w:rFonts w:ascii="Arial" w:hAnsi="Arial" w:cs="Arial"/>
          <w:sz w:val="18"/>
          <w:szCs w:val="18"/>
        </w:rPr>
        <w:t xml:space="preserve"> </w:t>
      </w:r>
      <w:r w:rsidR="00473FFB" w:rsidRPr="0078292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8292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8292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8292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8292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8292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782929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45F6A830" w14:textId="0212D3E3" w:rsidR="006243A4" w:rsidRPr="00782929" w:rsidRDefault="006243A4" w:rsidP="00755B05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82929">
        <w:rPr>
          <w:rFonts w:ascii="Arial" w:hAnsi="Arial" w:cs="Arial"/>
          <w:sz w:val="18"/>
          <w:szCs w:val="18"/>
        </w:rPr>
        <w:t xml:space="preserve">és a vállalkozás </w:t>
      </w:r>
      <w:r w:rsidRPr="0078292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 w:rsidRPr="00782929">
        <w:rPr>
          <w:rFonts w:ascii="Arial" w:hAnsi="Arial" w:cs="Arial"/>
          <w:sz w:val="18"/>
          <w:szCs w:val="18"/>
        </w:rPr>
        <w:t>i rendelkezéseinek alkalmazását:</w:t>
      </w:r>
    </w:p>
    <w:p w14:paraId="229F22A4" w14:textId="3D93CC4A" w:rsidR="006243A4" w:rsidRPr="00782929" w:rsidRDefault="006243A4" w:rsidP="002870A3">
      <w:pPr>
        <w:pStyle w:val="Listaszerbekezds"/>
        <w:numPr>
          <w:ilvl w:val="1"/>
          <w:numId w:val="15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4E00A1F4" w14:textId="77777777" w:rsidR="00713C54" w:rsidRDefault="006243A4" w:rsidP="002870A3">
      <w:pPr>
        <w:pStyle w:val="Listaszerbekezds"/>
        <w:numPr>
          <w:ilvl w:val="1"/>
          <w:numId w:val="15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82929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6089E30B" w14:textId="4E3E5EC8" w:rsidR="007C4F34" w:rsidRPr="0002615E" w:rsidRDefault="001D265B" w:rsidP="0002615E">
      <w:pPr>
        <w:pStyle w:val="Listaszerbekezds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02615E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z InvestEU</w:t>
      </w:r>
      <w:r w:rsidRPr="0002615E">
        <w:rPr>
          <w:rFonts w:ascii="Arial" w:hAnsi="Arial" w:cs="Arial"/>
          <w:sz w:val="18"/>
          <w:szCs w:val="18"/>
        </w:rPr>
        <w:t xml:space="preserve"> kezess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gre a fentiekt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l 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 xml:space="preserve">lyok vonatkoznak az 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zletszab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lyzat 4. sz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m</w:t>
      </w:r>
      <w:r w:rsidRPr="0002615E">
        <w:rPr>
          <w:rFonts w:ascii="Arial" w:hAnsi="Arial" w:cs="Arial" w:hint="eastAsia"/>
          <w:sz w:val="18"/>
          <w:szCs w:val="18"/>
        </w:rPr>
        <w:t>ú</w:t>
      </w:r>
      <w:r w:rsidRPr="0002615E">
        <w:rPr>
          <w:rFonts w:ascii="Arial" w:hAnsi="Arial" w:cs="Arial"/>
          <w:sz w:val="18"/>
          <w:szCs w:val="18"/>
        </w:rPr>
        <w:t xml:space="preserve"> mell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klet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ben r</w:t>
      </w:r>
      <w:r w:rsidRPr="0002615E">
        <w:rPr>
          <w:rFonts w:ascii="Arial" w:hAnsi="Arial" w:cs="Arial" w:hint="eastAsia"/>
          <w:sz w:val="18"/>
          <w:szCs w:val="18"/>
        </w:rPr>
        <w:t>ö</w:t>
      </w:r>
      <w:r w:rsidRPr="0002615E">
        <w:rPr>
          <w:rFonts w:ascii="Arial" w:hAnsi="Arial" w:cs="Arial"/>
          <w:sz w:val="18"/>
          <w:szCs w:val="18"/>
        </w:rPr>
        <w:t>gz</w:t>
      </w:r>
      <w:r w:rsidRPr="0002615E">
        <w:rPr>
          <w:rFonts w:ascii="Arial" w:hAnsi="Arial" w:cs="Arial" w:hint="eastAsia"/>
          <w:sz w:val="18"/>
          <w:szCs w:val="18"/>
        </w:rPr>
        <w:t>í</w:t>
      </w:r>
      <w:r w:rsidRPr="0002615E">
        <w:rPr>
          <w:rFonts w:ascii="Arial" w:hAnsi="Arial" w:cs="Arial"/>
          <w:sz w:val="18"/>
          <w:szCs w:val="18"/>
        </w:rPr>
        <w:t>tettek szerint, amely szab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lyokat a p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nz</w:t>
      </w:r>
      <w:r w:rsidRPr="0002615E">
        <w:rPr>
          <w:rFonts w:ascii="Arial" w:hAnsi="Arial" w:cs="Arial" w:hint="eastAsia"/>
          <w:sz w:val="18"/>
          <w:szCs w:val="18"/>
        </w:rPr>
        <w:t>ü</w:t>
      </w:r>
      <w:r w:rsidRPr="0002615E">
        <w:rPr>
          <w:rFonts w:ascii="Arial" w:hAnsi="Arial" w:cs="Arial"/>
          <w:sz w:val="18"/>
          <w:szCs w:val="18"/>
        </w:rPr>
        <w:t>gyi int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zm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 xml:space="preserve">ny a jelen 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ltal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nos Szerz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>d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si Felt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telek al</w:t>
      </w:r>
      <w:r w:rsidRPr="0002615E">
        <w:rPr>
          <w:rFonts w:ascii="Arial" w:hAnsi="Arial" w:cs="Arial" w:hint="eastAsia"/>
          <w:sz w:val="18"/>
          <w:szCs w:val="18"/>
        </w:rPr>
        <w:t>áí</w:t>
      </w:r>
      <w:r w:rsidRPr="0002615E">
        <w:rPr>
          <w:rFonts w:ascii="Arial" w:hAnsi="Arial" w:cs="Arial"/>
          <w:sz w:val="18"/>
          <w:szCs w:val="18"/>
        </w:rPr>
        <w:t>r</w:t>
      </w:r>
      <w:r w:rsidRPr="0002615E">
        <w:rPr>
          <w:rFonts w:ascii="Arial" w:hAnsi="Arial" w:cs="Arial" w:hint="eastAsia"/>
          <w:sz w:val="18"/>
          <w:szCs w:val="18"/>
        </w:rPr>
        <w:t>á</w:t>
      </w:r>
      <w:r w:rsidRPr="0002615E">
        <w:rPr>
          <w:rFonts w:ascii="Arial" w:hAnsi="Arial" w:cs="Arial"/>
          <w:sz w:val="18"/>
          <w:szCs w:val="18"/>
        </w:rPr>
        <w:t>sa el</w:t>
      </w:r>
      <w:r w:rsidRPr="0002615E">
        <w:rPr>
          <w:rFonts w:ascii="Arial" w:hAnsi="Arial" w:cs="Arial" w:hint="eastAsia"/>
          <w:sz w:val="18"/>
          <w:szCs w:val="18"/>
        </w:rPr>
        <w:t>ő</w:t>
      </w:r>
      <w:r w:rsidRPr="0002615E">
        <w:rPr>
          <w:rFonts w:ascii="Arial" w:hAnsi="Arial" w:cs="Arial"/>
          <w:sz w:val="18"/>
          <w:szCs w:val="18"/>
        </w:rPr>
        <w:t xml:space="preserve">tt megismert, </w:t>
      </w:r>
      <w:r w:rsidRPr="0002615E">
        <w:rPr>
          <w:rFonts w:ascii="Arial" w:hAnsi="Arial" w:cs="Arial" w:hint="eastAsia"/>
          <w:sz w:val="18"/>
          <w:szCs w:val="18"/>
        </w:rPr>
        <w:t>é</w:t>
      </w:r>
      <w:r w:rsidRPr="0002615E">
        <w:rPr>
          <w:rFonts w:ascii="Arial" w:hAnsi="Arial" w:cs="Arial"/>
          <w:sz w:val="18"/>
          <w:szCs w:val="18"/>
        </w:rPr>
        <w:t>s az abban foglaltakat kifejezetten elfogadja.</w:t>
      </w:r>
    </w:p>
    <w:p w14:paraId="524393C8" w14:textId="4BFA0A62" w:rsidR="001D265B" w:rsidRDefault="001D265B">
      <w:pPr>
        <w:spacing w:before="0" w:after="0"/>
        <w:ind w:lef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99F91D2" w14:textId="0688846A" w:rsidR="00B2462C" w:rsidRDefault="00B2462C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5AE8CAAD" w14:textId="77777777" w:rsidR="009034BB" w:rsidRPr="0087261C" w:rsidRDefault="009034BB" w:rsidP="000F65F1">
      <w:pPr>
        <w:pStyle w:val="NormalSsz1"/>
        <w:spacing w:before="0" w:after="0"/>
        <w:ind w:left="426" w:firstLine="0"/>
        <w:rPr>
          <w:rFonts w:ascii="Arial" w:hAnsi="Arial" w:cs="Arial"/>
          <w:b/>
          <w:sz w:val="18"/>
          <w:szCs w:val="18"/>
          <w:lang w:val="hu-HU"/>
        </w:rPr>
      </w:pPr>
    </w:p>
    <w:p w14:paraId="0E3B6DA6" w14:textId="505FE485" w:rsidR="00A970F7" w:rsidRDefault="00A970F7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Az alapítványi kezesség további és részletes feltételei az Alapítvány Üzletszabályzatában kerültek rögzítésre, s a jelen Kezességi Általános Szerződési Feltételek </w:t>
      </w:r>
      <w:r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</w:t>
      </w:r>
      <w:r w:rsidRPr="00700569">
        <w:rPr>
          <w:rFonts w:ascii="Arial" w:hAnsi="Arial" w:cs="Arial"/>
          <w:b/>
          <w:sz w:val="18"/>
          <w:szCs w:val="18"/>
          <w:lang w:val="hu-HU"/>
        </w:rPr>
        <w:t xml:space="preserve">együtt </w:t>
      </w:r>
      <w:r>
        <w:rPr>
          <w:rFonts w:ascii="Arial" w:hAnsi="Arial" w:cs="Arial"/>
          <w:b/>
          <w:sz w:val="18"/>
          <w:szCs w:val="18"/>
          <w:lang w:val="hu-HU"/>
        </w:rPr>
        <w:t>irányadóak</w:t>
      </w:r>
      <w:r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7970BBE0" w14:textId="77777777" w:rsidR="009955AA" w:rsidRPr="00700569" w:rsidRDefault="009955AA" w:rsidP="00A970F7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6821134E" w14:textId="77777777" w:rsidR="00BC6B91" w:rsidRPr="00782929" w:rsidRDefault="00BC6B91" w:rsidP="00755B05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8"/>
          <w:lang w:val="hu-HU"/>
        </w:rPr>
      </w:pPr>
    </w:p>
    <w:p w14:paraId="3B6CD0B5" w14:textId="2338A258" w:rsidR="00BC6B91" w:rsidRPr="00782929" w:rsidRDefault="005E6C60" w:rsidP="000D12BC">
      <w:pPr>
        <w:spacing w:before="0" w:after="0"/>
        <w:ind w:left="0"/>
        <w:rPr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1B4F58">
        <w:rPr>
          <w:rFonts w:ascii="Arial" w:hAnsi="Arial" w:cs="Arial"/>
          <w:sz w:val="18"/>
          <w:szCs w:val="18"/>
          <w:lang w:val="hu-HU"/>
        </w:rPr>
        <w:tab/>
      </w:r>
      <w:r w:rsidR="00BC6B91" w:rsidRPr="000D12BC">
        <w:rPr>
          <w:rFonts w:ascii="Arial" w:hAnsi="Arial" w:cs="Arial"/>
          <w:b/>
          <w:sz w:val="18"/>
          <w:szCs w:val="18"/>
          <w:lang w:val="hu-HU"/>
        </w:rPr>
        <w:t>P.H.</w:t>
      </w:r>
    </w:p>
    <w:p w14:paraId="588F83AC" w14:textId="77777777" w:rsidR="00BC6B91" w:rsidRPr="00782929" w:rsidRDefault="00BC6B91" w:rsidP="00755B0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Cs w:val="18"/>
          <w:lang w:val="hu-HU"/>
        </w:rPr>
      </w:pPr>
      <w:r w:rsidRPr="00782929">
        <w:rPr>
          <w:rFonts w:ascii="Arial" w:hAnsi="Arial" w:cs="Arial"/>
          <w:b/>
          <w:szCs w:val="18"/>
          <w:lang w:val="hu-HU"/>
        </w:rPr>
        <w:tab/>
      </w:r>
      <w:r w:rsidRPr="00782929">
        <w:rPr>
          <w:rFonts w:ascii="Arial" w:hAnsi="Arial" w:cs="Arial"/>
          <w:b/>
          <w:szCs w:val="18"/>
          <w:lang w:val="hu-HU"/>
        </w:rPr>
        <w:tab/>
        <w:t>. . . . . . . . . . . . . . . . . . . . . . . . .</w:t>
      </w:r>
    </w:p>
    <w:p w14:paraId="54D24C24" w14:textId="204D5761" w:rsidR="00755B05" w:rsidRPr="00782929" w:rsidRDefault="00BC6B91" w:rsidP="000D12BC">
      <w:pPr>
        <w:pStyle w:val="Szvegtrzsbehzssal31"/>
        <w:spacing w:before="0" w:after="0"/>
        <w:ind w:hanging="567"/>
        <w:jc w:val="left"/>
        <w:rPr>
          <w:lang w:val="hu-HU"/>
        </w:rPr>
      </w:pPr>
      <w:r w:rsidRPr="00782929">
        <w:rPr>
          <w:rFonts w:ascii="Arial" w:hAnsi="Arial" w:cs="Arial"/>
          <w:szCs w:val="18"/>
          <w:lang w:val="hu-HU"/>
        </w:rPr>
        <w:tab/>
      </w:r>
      <w:r w:rsidRPr="00782929">
        <w:rPr>
          <w:rFonts w:ascii="Arial" w:hAnsi="Arial" w:cs="Arial"/>
          <w:szCs w:val="18"/>
          <w:lang w:val="hu-HU"/>
        </w:rPr>
        <w:tab/>
      </w:r>
      <w:r w:rsidR="0061025A" w:rsidRPr="00782929">
        <w:rPr>
          <w:rFonts w:ascii="Arial" w:hAnsi="Arial" w:cs="Arial"/>
          <w:b/>
          <w:szCs w:val="18"/>
          <w:lang w:val="hu-HU"/>
        </w:rPr>
        <w:t>p</w:t>
      </w:r>
      <w:r w:rsidRPr="00782929">
        <w:rPr>
          <w:rFonts w:ascii="Arial" w:hAnsi="Arial" w:cs="Arial"/>
          <w:b/>
          <w:szCs w:val="18"/>
          <w:lang w:val="hu-HU"/>
        </w:rPr>
        <w:t xml:space="preserve">énzügyi </w:t>
      </w:r>
      <w:r w:rsidR="0061025A" w:rsidRPr="00782929">
        <w:rPr>
          <w:rFonts w:ascii="Arial" w:hAnsi="Arial" w:cs="Arial"/>
          <w:b/>
          <w:szCs w:val="18"/>
          <w:lang w:val="hu-HU"/>
        </w:rPr>
        <w:t>i</w:t>
      </w:r>
      <w:r w:rsidRPr="00782929">
        <w:rPr>
          <w:rFonts w:ascii="Arial" w:hAnsi="Arial" w:cs="Arial"/>
          <w:b/>
          <w:szCs w:val="18"/>
          <w:lang w:val="hu-HU"/>
        </w:rPr>
        <w:t>ntézmény cégszerű aláírása</w:t>
      </w:r>
    </w:p>
    <w:p w14:paraId="404E6782" w14:textId="40A1B29B" w:rsidR="0087261C" w:rsidRPr="00DC5CF6" w:rsidRDefault="00BC6B91" w:rsidP="0087261C">
      <w:pPr>
        <w:ind w:left="0"/>
        <w:rPr>
          <w:rFonts w:ascii="Arial" w:hAnsi="Arial" w:cs="Arial"/>
          <w:sz w:val="14"/>
          <w:szCs w:val="18"/>
          <w:lang w:val="hu-HU"/>
        </w:rPr>
      </w:pPr>
      <w:r w:rsidRPr="00DC5CF6">
        <w:rPr>
          <w:rFonts w:ascii="Arial" w:hAnsi="Arial" w:cs="Arial"/>
          <w:b/>
          <w:i/>
          <w:sz w:val="18"/>
          <w:szCs w:val="18"/>
          <w:u w:val="single"/>
          <w:lang w:val="hu-HU"/>
        </w:rPr>
        <w:t>Záradék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: A fenti KEZESSÉGI ÁLTALÁNOS SZERZŐDÉSI FELTÉTELEK-et, az annak alapját képező Igénylő Lapot, továbbá az Alapítvány Üzletszabályzatát</w:t>
      </w:r>
      <w:r w:rsidR="00C3490C" w:rsidRPr="00DC5CF6">
        <w:rPr>
          <w:rFonts w:ascii="Arial" w:hAnsi="Arial" w:cs="Arial"/>
          <w:b/>
          <w:i/>
          <w:sz w:val="18"/>
          <w:szCs w:val="18"/>
          <w:lang w:val="hu-HU"/>
        </w:rPr>
        <w:t>,</w:t>
      </w:r>
      <w:r w:rsidR="00C3490C" w:rsidRPr="00DC5CF6">
        <w:rPr>
          <w:rFonts w:ascii="Arial" w:hAnsi="Arial" w:cs="Arial"/>
          <w:b/>
          <w:i/>
          <w:sz w:val="12"/>
          <w:szCs w:val="16"/>
          <w:lang w:val="hu-HU"/>
        </w:rPr>
        <w:t xml:space="preserve"> </w:t>
      </w:r>
      <w:r w:rsidR="00C3490C" w:rsidRPr="00DC5CF6">
        <w:rPr>
          <w:rFonts w:ascii="Arial" w:hAnsi="Arial" w:cs="Arial"/>
          <w:b/>
          <w:i/>
          <w:sz w:val="18"/>
          <w:szCs w:val="16"/>
          <w:lang w:val="hu-HU"/>
        </w:rPr>
        <w:t>valamint Adatkezelési Tájékoztatóját</w:t>
      </w:r>
      <w:r w:rsidRPr="00DC5CF6">
        <w:rPr>
          <w:rFonts w:ascii="Arial" w:hAnsi="Arial" w:cs="Arial"/>
          <w:b/>
          <w:i/>
          <w:sz w:val="16"/>
          <w:szCs w:val="18"/>
          <w:lang w:val="hu-HU"/>
        </w:rPr>
        <w:t xml:space="preserve"> </w:t>
      </w:r>
      <w:r w:rsidRPr="00DC5CF6">
        <w:rPr>
          <w:rFonts w:ascii="Arial" w:hAnsi="Arial" w:cs="Arial"/>
          <w:b/>
          <w:i/>
          <w:sz w:val="18"/>
          <w:szCs w:val="18"/>
          <w:lang w:val="hu-HU"/>
        </w:rPr>
        <w:t>megismertem, s az abban foglaltakat elfogadom.</w:t>
      </w:r>
    </w:p>
    <w:p w14:paraId="3E49058C" w14:textId="11A6A169" w:rsidR="00BC6B91" w:rsidRPr="00782929" w:rsidRDefault="00FF7FCA" w:rsidP="000D12BC">
      <w:pPr>
        <w:ind w:left="0"/>
        <w:rPr>
          <w:rFonts w:ascii="Arial" w:hAnsi="Arial" w:cs="Arial"/>
          <w:b/>
          <w:i/>
          <w:szCs w:val="18"/>
          <w:lang w:val="hu-HU"/>
        </w:rPr>
      </w:pP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>
        <w:rPr>
          <w:rFonts w:ascii="Arial" w:hAnsi="Arial" w:cs="Arial"/>
          <w:b/>
          <w:i/>
          <w:szCs w:val="18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87261C">
        <w:rPr>
          <w:rFonts w:ascii="Arial" w:hAnsi="Arial" w:cs="Arial"/>
          <w:b/>
          <w:i/>
          <w:szCs w:val="18"/>
          <w:lang w:val="hu-HU"/>
        </w:rPr>
        <w:tab/>
      </w:r>
      <w:r w:rsidR="00BC6B91" w:rsidRPr="00782929">
        <w:rPr>
          <w:rFonts w:ascii="Arial" w:hAnsi="Arial" w:cs="Arial"/>
          <w:b/>
          <w:i/>
          <w:szCs w:val="18"/>
          <w:lang w:val="hu-HU"/>
        </w:rPr>
        <w:t xml:space="preserve">. . . . . . . . . . . . . . . . . . . . . . . . . . </w:t>
      </w:r>
    </w:p>
    <w:p w14:paraId="1266A63A" w14:textId="4E8B7B07" w:rsidR="00D015B4" w:rsidRPr="00782929" w:rsidRDefault="00BC6B91" w:rsidP="00755B0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  <w:r w:rsidRPr="00782929">
        <w:rPr>
          <w:rFonts w:ascii="Arial" w:hAnsi="Arial" w:cs="Arial"/>
          <w:b/>
          <w:i/>
          <w:szCs w:val="18"/>
          <w:lang w:val="hu-HU"/>
        </w:rPr>
        <w:t xml:space="preserve">Vállalkozás </w:t>
      </w:r>
      <w:r w:rsidR="00EA4704">
        <w:rPr>
          <w:rFonts w:ascii="Arial" w:hAnsi="Arial" w:cs="Arial"/>
          <w:b/>
          <w:i/>
          <w:szCs w:val="18"/>
          <w:lang w:val="hu-HU"/>
        </w:rPr>
        <w:t>szabály</w:t>
      </w:r>
      <w:r w:rsidR="00EA4704" w:rsidRPr="00782929">
        <w:rPr>
          <w:rFonts w:ascii="Arial" w:hAnsi="Arial" w:cs="Arial"/>
          <w:b/>
          <w:i/>
          <w:szCs w:val="18"/>
          <w:lang w:val="hu-HU"/>
        </w:rPr>
        <w:t xml:space="preserve">szerű </w:t>
      </w:r>
      <w:r w:rsidRPr="00782929">
        <w:rPr>
          <w:rFonts w:ascii="Arial" w:hAnsi="Arial" w:cs="Arial"/>
          <w:b/>
          <w:i/>
          <w:szCs w:val="18"/>
          <w:lang w:val="hu-HU"/>
        </w:rPr>
        <w:t>aláírása</w:t>
      </w:r>
    </w:p>
    <w:p w14:paraId="365947BB" w14:textId="77777777" w:rsidR="003C540B" w:rsidRPr="00782929" w:rsidRDefault="003C540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43BB2A7" w14:textId="25845DD8" w:rsidR="00C97142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C3490C" w:rsidRPr="00782929">
        <w:rPr>
          <w:rFonts w:ascii="Arial" w:hAnsi="Arial" w:cs="Arial"/>
          <w:sz w:val="18"/>
          <w:szCs w:val="18"/>
          <w:lang w:val="hu-HU"/>
        </w:rPr>
        <w:t>,</w:t>
      </w:r>
      <w:r w:rsidR="00C3490C" w:rsidRPr="00782929">
        <w:rPr>
          <w:lang w:val="hu-HU"/>
        </w:rPr>
        <w:t xml:space="preserve"> </w:t>
      </w:r>
      <w:r w:rsidR="00C3490C" w:rsidRPr="00782929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teljes körűen megismertem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és annak rendelkezései</w:t>
      </w:r>
      <w:r w:rsidR="00495765">
        <w:rPr>
          <w:rFonts w:ascii="Arial" w:hAnsi="Arial" w:cs="Arial"/>
          <w:sz w:val="18"/>
          <w:szCs w:val="18"/>
          <w:lang w:val="hu-HU"/>
        </w:rPr>
        <w:t>t</w:t>
      </w:r>
      <w:r w:rsidR="00172B2C" w:rsidRPr="00782929">
        <w:rPr>
          <w:rFonts w:ascii="Arial" w:hAnsi="Arial" w:cs="Arial"/>
          <w:sz w:val="18"/>
          <w:szCs w:val="18"/>
          <w:lang w:val="hu-HU"/>
        </w:rPr>
        <w:t xml:space="preserve"> elfogadom</w:t>
      </w:r>
      <w:r w:rsidRPr="00782929">
        <w:rPr>
          <w:rFonts w:ascii="Arial" w:hAnsi="Arial" w:cs="Arial"/>
          <w:sz w:val="18"/>
          <w:szCs w:val="18"/>
          <w:lang w:val="hu-HU"/>
        </w:rPr>
        <w:t>.</w:t>
      </w:r>
      <w:r w:rsidR="000A4B21" w:rsidRPr="00782929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70509F4" w14:textId="77777777" w:rsidR="00871995" w:rsidRPr="00782929" w:rsidRDefault="00871995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47AE0D8" w14:textId="6C41C090" w:rsidR="00EA5E8E" w:rsidRDefault="00C97142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B9499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9C7E41" w:rsidRPr="00B9499E">
        <w:rPr>
          <w:rFonts w:ascii="Arial" w:hAnsi="Arial" w:cs="Arial"/>
          <w:szCs w:val="18"/>
          <w:lang w:val="hu-HU"/>
        </w:rPr>
        <w:t>, bankti</w:t>
      </w:r>
      <w:r w:rsidR="002E2C90" w:rsidRPr="00B9499E">
        <w:rPr>
          <w:rFonts w:ascii="Arial" w:hAnsi="Arial" w:cs="Arial"/>
          <w:szCs w:val="18"/>
          <w:lang w:val="hu-HU"/>
        </w:rPr>
        <w:t>t</w:t>
      </w:r>
      <w:r w:rsidR="009C7E41" w:rsidRPr="00B9499E">
        <w:rPr>
          <w:rFonts w:ascii="Arial" w:hAnsi="Arial" w:cs="Arial"/>
          <w:szCs w:val="18"/>
          <w:lang w:val="hu-HU"/>
        </w:rPr>
        <w:t>oknak minősülő adatokat</w:t>
      </w:r>
      <w:r w:rsidR="00EA5E8E">
        <w:rPr>
          <w:rFonts w:ascii="Arial" w:hAnsi="Arial" w:cs="Arial"/>
          <w:szCs w:val="18"/>
          <w:lang w:val="hu-HU"/>
        </w:rPr>
        <w:t xml:space="preserve"> </w:t>
      </w:r>
      <w:r w:rsidRPr="00BA4B96">
        <w:rPr>
          <w:rFonts w:ascii="Arial" w:hAnsi="Arial" w:cs="Arial"/>
          <w:szCs w:val="18"/>
          <w:lang w:val="hu-HU"/>
        </w:rPr>
        <w:t xml:space="preserve">az intézményi kezességvállalás érdekében továbbítsa az Alapítvány részére, és hozzájárulok ahhoz, hogy az Alapítvány </w:t>
      </w:r>
      <w:r w:rsidR="00922350" w:rsidRPr="00782929">
        <w:rPr>
          <w:rFonts w:ascii="Arial" w:hAnsi="Arial" w:cs="Arial"/>
          <w:szCs w:val="18"/>
          <w:lang w:val="hu-HU"/>
        </w:rPr>
        <w:t xml:space="preserve">– </w:t>
      </w:r>
      <w:r w:rsidR="00922350" w:rsidRPr="00922350">
        <w:rPr>
          <w:rFonts w:ascii="Arial" w:hAnsi="Arial" w:cs="Arial"/>
          <w:szCs w:val="18"/>
          <w:lang w:val="hu-HU"/>
        </w:rPr>
        <w:t>az általános adatvédelmi rendelet</w:t>
      </w:r>
      <w:r w:rsidR="00922350" w:rsidRPr="00922350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922350" w:rsidRPr="00922350">
        <w:rPr>
          <w:rFonts w:ascii="Arial" w:hAnsi="Arial" w:cs="Arial"/>
          <w:szCs w:val="18"/>
          <w:lang w:val="hu-HU"/>
        </w:rPr>
        <w:t>, valamint az információs önrendelkezési jogról és az információszabadságról szóló 2011. évi CXII. törvény előírásainak megfelelően</w:t>
      </w:r>
      <w:r w:rsidR="00922350" w:rsidRPr="00782929">
        <w:rPr>
          <w:rFonts w:ascii="Arial" w:hAnsi="Arial" w:cs="Arial"/>
          <w:szCs w:val="18"/>
          <w:lang w:val="hu-HU"/>
        </w:rPr>
        <w:t xml:space="preserve"> – </w:t>
      </w:r>
      <w:r w:rsidR="00F4442F" w:rsidRPr="00F4442F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4442F" w:rsidRPr="00F4442F">
        <w:rPr>
          <w:rFonts w:ascii="Arial" w:hAnsi="Arial" w:cs="Arial" w:hint="eastAsia"/>
          <w:szCs w:val="18"/>
          <w:lang w:val="hu-HU"/>
        </w:rPr>
        <w:t>ő</w:t>
      </w:r>
      <w:r w:rsidR="00F4442F" w:rsidRPr="00F4442F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4442F" w:rsidRPr="00F4442F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4442F" w:rsidRPr="00F4442F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719527FB" w14:textId="77777777" w:rsidR="00EA5E8E" w:rsidRPr="00BA4B96" w:rsidRDefault="00EA5E8E" w:rsidP="00755B0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9127E6A" w14:textId="77777777" w:rsidR="006E2F7B" w:rsidRPr="00B9499E" w:rsidRDefault="008224FB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Kijelentem,</w:t>
      </w:r>
      <w:r w:rsidR="007C27BC" w:rsidRPr="00B9499E">
        <w:rPr>
          <w:rFonts w:ascii="Arial" w:hAnsi="Arial" w:cs="Arial"/>
          <w:sz w:val="18"/>
          <w:szCs w:val="18"/>
          <w:lang w:val="hu-HU"/>
        </w:rPr>
        <w:t xml:space="preserve"> hogy jel</w:t>
      </w:r>
      <w:r w:rsidR="006E2F7B" w:rsidRPr="00B9499E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5588A437" w14:textId="67386FF1" w:rsidR="00C97142" w:rsidRPr="00B9499E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8B2378" w:rsidRPr="00B9499E">
        <w:rPr>
          <w:rFonts w:ascii="Arial" w:hAnsi="Arial" w:cs="Arial"/>
          <w:sz w:val="18"/>
          <w:szCs w:val="18"/>
          <w:lang w:val="hu-HU"/>
        </w:rPr>
        <w:t>t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="008B2378" w:rsidRPr="00B9499E">
        <w:rPr>
          <w:rFonts w:ascii="Arial" w:hAnsi="Arial" w:cs="Arial"/>
          <w:sz w:val="18"/>
          <w:szCs w:val="18"/>
          <w:lang w:val="hu-HU"/>
        </w:rPr>
        <w:t>követően</w:t>
      </w:r>
      <w:r w:rsidR="00C230F5" w:rsidRPr="00B9499E">
        <w:rPr>
          <w:rFonts w:ascii="Arial" w:hAnsi="Arial" w:cs="Arial"/>
          <w:sz w:val="18"/>
          <w:szCs w:val="18"/>
          <w:lang w:val="hu-HU"/>
        </w:rPr>
        <w:t>,</w:t>
      </w:r>
      <w:r w:rsidR="008B2378" w:rsidRPr="00B9499E">
        <w:rPr>
          <w:rFonts w:ascii="Arial" w:hAnsi="Arial" w:cs="Arial"/>
          <w:sz w:val="18"/>
          <w:szCs w:val="18"/>
          <w:lang w:val="hu-HU"/>
        </w:rPr>
        <w:t xml:space="preserve"> </w:t>
      </w:r>
      <w:r w:rsidRPr="00B9499E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7610A79F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B9499E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FA19C6" w:rsidRPr="00B9499E">
        <w:rPr>
          <w:rFonts w:ascii="Arial" w:hAnsi="Arial" w:cs="Arial"/>
          <w:sz w:val="18"/>
          <w:szCs w:val="18"/>
          <w:lang w:val="hu-HU"/>
        </w:rPr>
        <w:t xml:space="preserve">fedezetcsere vagy pótfedezet nyújtása folytán </w:t>
      </w:r>
      <w:r w:rsidRPr="00B9499E">
        <w:rPr>
          <w:rFonts w:ascii="Arial" w:hAnsi="Arial" w:cs="Arial"/>
          <w:sz w:val="18"/>
          <w:szCs w:val="18"/>
          <w:lang w:val="hu-HU"/>
        </w:rPr>
        <w:t>az Alapítvány készfizető kezességvállalását követően került sor.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77FB7033" w14:textId="77777777" w:rsidR="00C97142" w:rsidRPr="00782929" w:rsidRDefault="00C97142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5B2AA22" w14:textId="7E873555" w:rsidR="00A667B7" w:rsidRPr="00782929" w:rsidRDefault="00A667B7" w:rsidP="00755B0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82929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782929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782929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B033D6" w:rsidRPr="00782929">
        <w:rPr>
          <w:rFonts w:ascii="Arial" w:hAnsi="Arial" w:cs="Arial"/>
          <w:sz w:val="18"/>
          <w:szCs w:val="18"/>
          <w:lang w:val="hu-HU"/>
        </w:rPr>
        <w:t xml:space="preserve">vel összefüggésben </w:t>
      </w:r>
      <w:r w:rsidRPr="00782929">
        <w:rPr>
          <w:rFonts w:ascii="Arial" w:hAnsi="Arial" w:cs="Arial"/>
          <w:sz w:val="18"/>
          <w:szCs w:val="18"/>
          <w:lang w:val="hu-HU"/>
        </w:rPr>
        <w:t>a Ptk. 6:422. § (2)-(3) bekezdésének alkalmazása során kizárja a dologi, illetve személyi kötelezettekkel szemben fennálló bármely tájékoztatási és tájékozódási kötelezettségét.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82929" w14:paraId="4C2E5BCF" w14:textId="77777777" w:rsidTr="00B576C2">
        <w:tc>
          <w:tcPr>
            <w:tcW w:w="4820" w:type="dxa"/>
            <w:vAlign w:val="bottom"/>
          </w:tcPr>
          <w:p w14:paraId="3D11D495" w14:textId="33085EBA" w:rsidR="003C540B" w:rsidRPr="00782929" w:rsidRDefault="003C540B" w:rsidP="00D24619">
            <w:pPr>
              <w:pStyle w:val="Csakszveg"/>
              <w:rPr>
                <w:rFonts w:ascii="Arial" w:hAnsi="Arial" w:cs="Arial"/>
                <w:sz w:val="18"/>
                <w:szCs w:val="18"/>
              </w:rPr>
            </w:pPr>
          </w:p>
          <w:p w14:paraId="53BF821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4EF297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16840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8D423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74744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79D8E7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26EB6B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640B0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0709B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BAD7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0A396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C48B40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418E20EF" w14:textId="77777777" w:rsidTr="00B576C2">
        <w:tc>
          <w:tcPr>
            <w:tcW w:w="4820" w:type="dxa"/>
            <w:vAlign w:val="bottom"/>
          </w:tcPr>
          <w:p w14:paraId="2984FF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49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6D6B9E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A6CF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3B50006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1CECA4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75331FC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556ACD3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0E68E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409AF80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9E9A2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698C2C5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37F11F2A" w14:textId="77777777" w:rsidTr="00B576C2">
        <w:tc>
          <w:tcPr>
            <w:tcW w:w="4820" w:type="dxa"/>
            <w:vAlign w:val="bottom"/>
          </w:tcPr>
          <w:p w14:paraId="0492390F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A3ABD1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A037A0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DE16C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C6DB58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D95527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7A4AEF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3D8B52A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BAABCA8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148645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0E6FEE0B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70BE1D4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1DE366F2" w14:textId="77777777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292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82929" w14:paraId="5B80248F" w14:textId="77777777" w:rsidTr="00F81BEB">
        <w:tc>
          <w:tcPr>
            <w:tcW w:w="4820" w:type="dxa"/>
            <w:vAlign w:val="bottom"/>
          </w:tcPr>
          <w:p w14:paraId="00FC1BD8" w14:textId="52231C15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vAlign w:val="bottom"/>
          </w:tcPr>
          <w:p w14:paraId="1B74662A" w14:textId="275FB658" w:rsidR="00C97142" w:rsidRPr="00782929" w:rsidRDefault="00C97142" w:rsidP="00755B0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989834" w14:textId="77777777" w:rsidR="00E832F2" w:rsidRPr="00F1278E" w:rsidRDefault="00E832F2">
      <w:pPr>
        <w:spacing w:before="0" w:after="0"/>
        <w:ind w:left="0"/>
        <w:jc w:val="left"/>
        <w:rPr>
          <w:rFonts w:ascii="Arial" w:hAnsi="Arial"/>
          <w:b/>
          <w:sz w:val="18"/>
          <w:lang w:val="x-none"/>
        </w:rPr>
      </w:pPr>
      <w:bookmarkStart w:id="3" w:name="pr2"/>
      <w:bookmarkStart w:id="4" w:name="_Toc477250364"/>
      <w:bookmarkStart w:id="5" w:name="_Toc477250409"/>
      <w:bookmarkStart w:id="6" w:name="_Toc477250465"/>
      <w:bookmarkStart w:id="7" w:name="_Toc490144058"/>
      <w:bookmarkStart w:id="8" w:name="_Toc246929553"/>
      <w:bookmarkStart w:id="9" w:name="_Toc385192684"/>
      <w:bookmarkStart w:id="10" w:name="_Toc385192858"/>
      <w:bookmarkStart w:id="11" w:name="_Toc385192938"/>
      <w:bookmarkStart w:id="12" w:name="_Toc385193880"/>
      <w:bookmarkStart w:id="13" w:name="_Toc388354115"/>
      <w:bookmarkStart w:id="14" w:name="_Toc417047299"/>
      <w:bookmarkEnd w:id="3"/>
    </w:p>
    <w:p w14:paraId="7642E8AF" w14:textId="77777777" w:rsidR="00EE1843" w:rsidRPr="00920DAA" w:rsidRDefault="00EE1843" w:rsidP="00EE1843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x-none"/>
        </w:rPr>
      </w:pPr>
      <w:bookmarkStart w:id="15" w:name="_Toc165876113"/>
      <w:bookmarkStart w:id="16" w:name="_Toc47516409"/>
      <w:bookmarkStart w:id="17" w:name="_Toc185386872"/>
      <w:bookmarkStart w:id="18" w:name="_Hlk5616536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E1F23">
        <w:rPr>
          <w:rFonts w:ascii="Arial" w:hAnsi="Arial" w:cs="Arial"/>
          <w:b/>
          <w:sz w:val="18"/>
          <w:szCs w:val="18"/>
          <w:lang w:val="x-none"/>
        </w:rPr>
        <w:t>H I R D E T M É N Y</w:t>
      </w:r>
      <w:bookmarkEnd w:id="15"/>
    </w:p>
    <w:p w14:paraId="7FE571E3" w14:textId="3B5175E8" w:rsidR="00EE1843" w:rsidRPr="00920DAA" w:rsidRDefault="00EE1843" w:rsidP="00EE1843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Érvényes: </w:t>
      </w:r>
      <w:r w:rsidR="00931697" w:rsidRPr="007E1F23">
        <w:rPr>
          <w:rFonts w:ascii="Arial" w:hAnsi="Arial" w:cs="Arial"/>
          <w:sz w:val="18"/>
          <w:szCs w:val="18"/>
          <w:lang w:val="hu-HU"/>
        </w:rPr>
        <w:t>202</w:t>
      </w:r>
      <w:r w:rsidR="00931697">
        <w:rPr>
          <w:rFonts w:ascii="Arial" w:hAnsi="Arial" w:cs="Arial"/>
          <w:sz w:val="18"/>
          <w:szCs w:val="18"/>
          <w:lang w:val="hu-HU"/>
        </w:rPr>
        <w:t>5</w:t>
      </w:r>
      <w:r w:rsidRPr="007E1F23">
        <w:rPr>
          <w:rFonts w:ascii="Arial" w:hAnsi="Arial" w:cs="Arial"/>
          <w:sz w:val="18"/>
          <w:szCs w:val="18"/>
          <w:lang w:val="hu-HU"/>
        </w:rPr>
        <w:t>.</w:t>
      </w:r>
      <w:r w:rsidR="0052128B">
        <w:rPr>
          <w:rFonts w:ascii="Arial" w:hAnsi="Arial" w:cs="Arial"/>
          <w:sz w:val="18"/>
          <w:szCs w:val="18"/>
          <w:lang w:val="hu-HU"/>
        </w:rPr>
        <w:t xml:space="preserve">június </w:t>
      </w:r>
      <w:r w:rsidR="0052128B" w:rsidRPr="00920DAA">
        <w:rPr>
          <w:rFonts w:ascii="Arial" w:hAnsi="Arial" w:cs="Arial"/>
          <w:sz w:val="18"/>
          <w:szCs w:val="18"/>
          <w:lang w:val="hu-HU"/>
        </w:rPr>
        <w:t xml:space="preserve"> </w:t>
      </w:r>
      <w:r w:rsidRPr="00920DAA">
        <w:rPr>
          <w:rFonts w:ascii="Arial" w:hAnsi="Arial" w:cs="Arial"/>
          <w:sz w:val="18"/>
          <w:szCs w:val="18"/>
          <w:lang w:val="hu-HU"/>
        </w:rPr>
        <w:t>1</w:t>
      </w:r>
      <w:r w:rsidR="0052128B">
        <w:rPr>
          <w:rFonts w:ascii="Arial" w:hAnsi="Arial" w:cs="Arial"/>
          <w:sz w:val="18"/>
          <w:szCs w:val="18"/>
          <w:lang w:val="hu-HU"/>
        </w:rPr>
        <w:t>6</w:t>
      </w:r>
      <w:r w:rsidRPr="007E1F23">
        <w:rPr>
          <w:rFonts w:ascii="Arial" w:hAnsi="Arial" w:cs="Arial"/>
          <w:sz w:val="18"/>
          <w:szCs w:val="18"/>
          <w:lang w:val="hu-HU"/>
        </w:rPr>
        <w:t>-től</w:t>
      </w:r>
      <w:r w:rsidRPr="007E1F23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204F1C76" w14:textId="77777777" w:rsidR="00EE1843" w:rsidRPr="007E1F23" w:rsidRDefault="00EE1843" w:rsidP="00EE1843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6038C3F" w14:textId="77777777" w:rsidR="00EE1843" w:rsidRPr="007E1F23" w:rsidRDefault="00EE1843" w:rsidP="00EE1843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I.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A KÉSZFIZETŐ KEZESSÉG DÍJA</w:t>
      </w:r>
    </w:p>
    <w:p w14:paraId="21281B44" w14:textId="77777777" w:rsidR="00EE1843" w:rsidRPr="007E1F23" w:rsidRDefault="00EE1843" w:rsidP="00920DAA">
      <w:pPr>
        <w:spacing w:before="0" w:after="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1AAAB308" w14:textId="77777777" w:rsidR="00EE1843" w:rsidRPr="00920DAA" w:rsidRDefault="00EE1843" w:rsidP="00920DAA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21A2FDA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x-none"/>
        </w:rPr>
        <w:t>1.</w:t>
      </w:r>
      <w:r w:rsidRPr="007E1F23">
        <w:rPr>
          <w:rFonts w:ascii="Arial" w:hAnsi="Arial" w:cs="Arial"/>
          <w:b/>
          <w:sz w:val="18"/>
          <w:szCs w:val="18"/>
          <w:lang w:val="x-none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7E1F23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04E95E3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7D00B19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</w:t>
      </w: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 </w:t>
      </w:r>
    </w:p>
    <w:p w14:paraId="53466A83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F7118C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40D0676E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7E1F23" w:rsidRPr="007E1F23" w14:paraId="4BA4C0B1" w14:textId="77777777" w:rsidTr="00183F09">
        <w:trPr>
          <w:trHeight w:val="1016"/>
          <w:tblHeader/>
        </w:trPr>
        <w:tc>
          <w:tcPr>
            <w:tcW w:w="2122" w:type="dxa"/>
          </w:tcPr>
          <w:p w14:paraId="161CB856" w14:textId="77777777" w:rsidR="00EE1843" w:rsidRPr="007E1F23" w:rsidRDefault="00EE1843" w:rsidP="007E1F23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6D878C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99D893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3B7CD9">
              <w:rPr>
                <w:rFonts w:ascii="Arial" w:hAnsi="Arial" w:cs="Arial"/>
                <w:szCs w:val="14"/>
                <w:vertAlign w:val="superscript"/>
              </w:rPr>
              <w:footnoteReference w:id="6"/>
            </w:r>
            <w:r w:rsidRPr="00920DAA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/>
              </w:rPr>
              <w:t xml:space="preserve"> </w:t>
            </w:r>
          </w:p>
        </w:tc>
      </w:tr>
      <w:tr w:rsidR="007E1F23" w:rsidRPr="007E1F23" w14:paraId="235FECEA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0A81205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16C3765D" w14:textId="6B596D52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63A09ACF" w14:textId="60C3DBDF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16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46A1F321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32108E32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02BEF0D" w14:textId="54D6E83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07EAC39" w14:textId="539800B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19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271E8B5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4DF90C88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662AB8C" w14:textId="095F574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25C1A82" w14:textId="29A4E603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17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590F26FF" w14:textId="77777777" w:rsidTr="00183F09">
        <w:trPr>
          <w:trHeight w:val="1016"/>
        </w:trPr>
        <w:tc>
          <w:tcPr>
            <w:tcW w:w="2122" w:type="dxa"/>
            <w:vAlign w:val="center"/>
          </w:tcPr>
          <w:p w14:paraId="76F94EC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55501F21" w14:textId="3618CE0B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75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3544" w:type="dxa"/>
            <w:vAlign w:val="center"/>
          </w:tcPr>
          <w:p w14:paraId="7DC7121F" w14:textId="70A5446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3557E8AB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0885AE68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920DAA">
        <w:rPr>
          <w:rFonts w:ascii="Arial" w:hAnsi="Arial" w:cs="Arial"/>
          <w:b/>
          <w:sz w:val="18"/>
          <w:szCs w:val="18"/>
          <w:vertAlign w:val="superscript"/>
          <w:lang w:val="hu-HU"/>
        </w:rPr>
        <w:footnoteReference w:id="7"/>
      </w:r>
    </w:p>
    <w:p w14:paraId="0B808DCC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E560F39" w14:textId="32978F73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7E1F23">
        <w:rPr>
          <w:rFonts w:ascii="Arial" w:hAnsi="Arial" w:cs="Arial"/>
          <w:sz w:val="18"/>
          <w:szCs w:val="18"/>
          <w:lang w:val="hu-HU"/>
        </w:rPr>
        <w:t>8</w:t>
      </w:r>
      <w:r w:rsidRPr="007E1F23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7E1F23">
        <w:rPr>
          <w:rFonts w:ascii="Arial" w:hAnsi="Arial" w:cs="Arial"/>
          <w:sz w:val="18"/>
          <w:szCs w:val="18"/>
          <w:lang w:val="hu-HU"/>
        </w:rPr>
        <w:t>re vonatkozóan</w:t>
      </w:r>
      <w:r w:rsidRPr="007E1F23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7692F72A" w14:textId="77777777" w:rsidR="00EE1843" w:rsidRPr="00920DAA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7E1F23" w:rsidRPr="007E1F23" w14:paraId="75EA50BC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7F20F107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2DCB939A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7E1F23" w:rsidRPr="007E1F23" w14:paraId="1C72F7DF" w14:textId="77777777" w:rsidTr="00183F0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39283BAD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57862D98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920DAA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24" w:type="dxa"/>
            <w:vAlign w:val="center"/>
          </w:tcPr>
          <w:p w14:paraId="51900093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7E1F23" w:rsidRPr="007E1F23" w14:paraId="7B3C4136" w14:textId="77777777" w:rsidTr="00183F09">
        <w:trPr>
          <w:trHeight w:val="866"/>
        </w:trPr>
        <w:tc>
          <w:tcPr>
            <w:tcW w:w="3517" w:type="dxa"/>
            <w:vMerge/>
            <w:vAlign w:val="center"/>
          </w:tcPr>
          <w:p w14:paraId="019BF22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56A51788" w14:textId="77777777" w:rsidR="00EE1843" w:rsidRPr="00920DAA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1684AF0D" w14:textId="77777777" w:rsidR="00EE1843" w:rsidRPr="007E1F23" w:rsidDel="00C4609D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7E1F23" w:rsidRPr="007E1F23" w14:paraId="34FB972A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519EBD5C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51D35F4B" w14:textId="7B66F967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7E1F23" w:rsidRPr="007E1F23" w14:paraId="76FA361E" w14:textId="77777777" w:rsidTr="00183F09">
        <w:trPr>
          <w:trHeight w:val="866"/>
        </w:trPr>
        <w:tc>
          <w:tcPr>
            <w:tcW w:w="6062" w:type="dxa"/>
            <w:gridSpan w:val="2"/>
            <w:vAlign w:val="center"/>
          </w:tcPr>
          <w:p w14:paraId="32E2F4B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47D2A469" w14:textId="387AE153" w:rsidR="00EE1843" w:rsidRPr="00920DAA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2,0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77FB2544" w14:textId="77777777" w:rsidR="00EE184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6446384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4920F4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4920F4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4920F4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4920F4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78AA8DC6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20DE86E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4920F4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A9A9569" w14:textId="77777777" w:rsidR="004920F4" w:rsidRPr="004920F4" w:rsidRDefault="004920F4" w:rsidP="004920F4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4920F4" w:rsidRPr="004920F4" w:rsidDel="00E8532A" w14:paraId="0FCE64B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0762A1A2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4920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6DDF7813" w14:textId="77777777" w:rsidR="004920F4" w:rsidRPr="004920F4" w:rsidDel="00E8532A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310E61E5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4920F4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4920F4" w:rsidRPr="004920F4" w14:paraId="21AE443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7BFB5244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738FEFF7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3F5BAE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351050F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DFDEE5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6B9B084A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57B06E9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4BC4DCD4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A58961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1382F1D6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1844D6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45DFD04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599F9D7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6F1289CA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53CFEAC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0002E2BB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9C0D609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4920F4" w:rsidRPr="004920F4" w14:paraId="668F7602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3646975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4D280FDC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4F55A6B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239A792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260B6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4920F4" w:rsidRPr="004920F4" w14:paraId="3FE387EF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8AF089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5DEA395D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DA785D0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1EC58562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9ACE2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4920F4" w:rsidRPr="004920F4" w14:paraId="0D82305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6E2A688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101B668F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3A2371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7F6E4EF5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5D813F3" w14:textId="77777777" w:rsidR="004920F4" w:rsidRPr="004920F4" w:rsidRDefault="004920F4" w:rsidP="004920F4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1B700FA4" w14:textId="47910C44" w:rsidR="004860DD" w:rsidRDefault="004860DD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290680B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78D19204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ADBAE73" w14:textId="30EB7BA1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4920F4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78C0232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E1183E7" w14:textId="77777777" w:rsidR="00EE1843" w:rsidRPr="007E1F23" w:rsidRDefault="00EE1843" w:rsidP="007E1F23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x-none"/>
        </w:rPr>
        <w:t>A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legalább 3 éves futamidejű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agrárcélú 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beruházási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hitelekhez és lízingszerződésekhez nyújtott állami támogatásnak minősülő kezesség </w:t>
      </w:r>
      <w:r w:rsidRPr="00920DAA">
        <w:rPr>
          <w:rFonts w:ascii="Arial" w:hAnsi="Arial" w:cs="Arial"/>
          <w:iCs/>
          <w:sz w:val="18"/>
          <w:szCs w:val="18"/>
          <w:lang w:val="hu-HU"/>
        </w:rPr>
        <w:t xml:space="preserve">első két számlázási időszakot (első törtév és azt követő teljes naptári év) 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érintő kedvezményes </w:t>
      </w:r>
      <w:r w:rsidRPr="007E1F23">
        <w:rPr>
          <w:rFonts w:ascii="Arial" w:hAnsi="Arial" w:cs="Arial"/>
          <w:sz w:val="18"/>
          <w:szCs w:val="18"/>
          <w:lang w:val="x-none"/>
        </w:rPr>
        <w:t>kezességi díj</w:t>
      </w:r>
      <w:r w:rsidRPr="007E1F23">
        <w:rPr>
          <w:rFonts w:ascii="Arial" w:hAnsi="Arial" w:cs="Arial"/>
          <w:sz w:val="18"/>
          <w:szCs w:val="18"/>
          <w:lang w:val="hu-HU"/>
        </w:rPr>
        <w:t>a</w:t>
      </w:r>
      <w:r w:rsidRPr="007E1F23">
        <w:rPr>
          <w:rFonts w:ascii="Arial" w:hAnsi="Arial" w:cs="Arial"/>
          <w:sz w:val="18"/>
          <w:szCs w:val="18"/>
          <w:lang w:val="x-none"/>
        </w:rPr>
        <w:t xml:space="preserve"> elengedésre kerül</w:t>
      </w:r>
      <w:r w:rsidRPr="007E1F23">
        <w:rPr>
          <w:rFonts w:ascii="Arial" w:hAnsi="Arial" w:cs="Arial"/>
          <w:sz w:val="18"/>
          <w:szCs w:val="18"/>
          <w:lang w:val="hu-HU"/>
        </w:rPr>
        <w:t>, amennyiben a vállalkozás támogatási kerete, illetve a támogatási intenzitás ezt lehetővé teszi</w:t>
      </w:r>
      <w:r w:rsidRPr="007E1F23">
        <w:rPr>
          <w:rFonts w:ascii="Arial" w:hAnsi="Arial" w:cs="Arial"/>
          <w:sz w:val="18"/>
          <w:szCs w:val="18"/>
          <w:lang w:val="x-none"/>
        </w:rPr>
        <w:t>.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00FE3520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348B802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3.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07C80517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77F29A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7A2B25B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17A13C4B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1F92C25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4751F26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5C366D2E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F0754EE" w14:textId="33658BA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91%</w:t>
            </w:r>
          </w:p>
        </w:tc>
      </w:tr>
      <w:tr w:rsidR="00EE1843" w:rsidRPr="007E1F23" w14:paraId="01AF11E6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DCDE96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F802242" w14:textId="59AC3979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11EA51AB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344E68D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F17DF9D" w14:textId="437506FD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DF80DB3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54BD979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29E2D452" w14:textId="7B99E23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303289E8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B8A6396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71B5A78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EE1843" w:rsidRPr="007E1F23" w14:paraId="581CCF1C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2F6A7381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1DDE166" w14:textId="59891F31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EE1843" w:rsidRPr="007E1F23" w14:paraId="00A155A8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644242D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5D0AC12A" w14:textId="7C7E7D54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585FDE79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485FC90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DAEDCF8" w14:textId="1B9AFA40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</w:t>
            </w: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92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EE1843" w:rsidRPr="007E1F23" w14:paraId="7907A405" w14:textId="77777777" w:rsidTr="00920DAA">
        <w:trPr>
          <w:trHeight w:val="1016"/>
        </w:trPr>
        <w:tc>
          <w:tcPr>
            <w:tcW w:w="2113" w:type="pct"/>
            <w:vAlign w:val="center"/>
          </w:tcPr>
          <w:p w14:paraId="70E6B3A0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7E1F23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5D860200" w14:textId="237F311C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7E1F23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7C5034B0" w14:textId="5EEE8E87" w:rsidR="00EE1843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E7E80E" w14:textId="77777777" w:rsidR="004860DD" w:rsidRDefault="004860DD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2F9B18E0" w14:textId="63F57DCC" w:rsidR="004920F4" w:rsidRDefault="004920F4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4920F4">
        <w:rPr>
          <w:rFonts w:ascii="Arial" w:hAnsi="Arial" w:cs="Arial"/>
          <w:b/>
          <w:bCs/>
          <w:sz w:val="18"/>
          <w:szCs w:val="18"/>
          <w:lang w:val="hu-HU"/>
        </w:rPr>
        <w:lastRenderedPageBreak/>
        <w:t>A vállalkozásonkénti 2,5 millió eurós összeghatár feletti, mentesülési díjas ügyletek esetén</w:t>
      </w:r>
    </w:p>
    <w:p w14:paraId="6B1EF4D2" w14:textId="77777777" w:rsidR="004860DD" w:rsidRPr="004920F4" w:rsidRDefault="004860DD" w:rsidP="004920F4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4920F4" w:rsidRPr="004920F4" w:rsidDel="00E8532A" w14:paraId="454D1A3C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C1625AF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4920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28B0A263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1B527487" w14:textId="77777777" w:rsidR="004920F4" w:rsidRPr="004920F4" w:rsidDel="00E8532A" w:rsidRDefault="004920F4" w:rsidP="004920F4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4920F4" w:rsidRPr="004920F4" w14:paraId="1BDD915F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9F45CA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6E93E309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3A79C51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C8A975C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4920F4" w:rsidRPr="004920F4" w14:paraId="51CB60E9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1E1EA13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181A6058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46EEC26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0A47FE5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4920F4" w:rsidRPr="004920F4" w14:paraId="3D6D6722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251B9F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1458F59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33D2F4D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F085338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4920F4" w:rsidRPr="004920F4" w14:paraId="214BB0E7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91A4A63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70A472E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6FDA12CA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C0FB2D1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4920F4" w:rsidRPr="004920F4" w14:paraId="3A829F61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6FCE518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5919958F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458B64BE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FA4A60B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4920F4" w:rsidRPr="004920F4" w14:paraId="7D67A220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40292C99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06A0B3B1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5E1A3310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E25DBA2" w14:textId="77777777" w:rsidR="004920F4" w:rsidRPr="004920F4" w:rsidRDefault="004920F4" w:rsidP="004920F4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920F4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2A881DBD" w14:textId="77777777" w:rsidR="004920F4" w:rsidRPr="00920DAA" w:rsidRDefault="004920F4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4B28A35" w14:textId="77777777" w:rsidR="00C72AB6" w:rsidRPr="00D3327A" w:rsidRDefault="00C72AB6" w:rsidP="00C72AB6">
      <w:pPr>
        <w:numPr>
          <w:ilvl w:val="0"/>
          <w:numId w:val="39"/>
        </w:numPr>
        <w:tabs>
          <w:tab w:val="clear" w:pos="2880"/>
          <w:tab w:val="num" w:pos="567"/>
        </w:tabs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D3327A">
        <w:rPr>
          <w:rFonts w:ascii="Arial" w:hAnsi="Arial" w:cs="Arial"/>
          <w:b/>
          <w:sz w:val="18"/>
          <w:szCs w:val="18"/>
          <w:u w:val="single"/>
          <w:lang w:val="hu-HU"/>
        </w:rPr>
        <w:t>InvestEU kezességi díj évenkénti mértéke</w:t>
      </w:r>
    </w:p>
    <w:p w14:paraId="706CC9B9" w14:textId="77777777" w:rsidR="00C72AB6" w:rsidRPr="00D3327A" w:rsidRDefault="00C72AB6" w:rsidP="00C72AB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883C06F" w14:textId="77777777" w:rsidR="00C72AB6" w:rsidRPr="00D3327A" w:rsidRDefault="00C72AB6" w:rsidP="00C72AB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D3327A">
        <w:rPr>
          <w:rFonts w:ascii="Arial" w:hAnsi="Arial" w:cs="Arial"/>
          <w:sz w:val="18"/>
          <w:szCs w:val="18"/>
          <w:lang w:val="hu-HU"/>
        </w:rPr>
        <w:t>A d</w:t>
      </w:r>
      <w:r w:rsidRPr="00D3327A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D3327A">
        <w:rPr>
          <w:rFonts w:ascii="Arial" w:hAnsi="Arial" w:cs="Arial"/>
          <w:sz w:val="18"/>
          <w:szCs w:val="18"/>
          <w:lang w:val="hu-HU"/>
        </w:rPr>
        <w:t>8</w:t>
      </w:r>
      <w:r w:rsidRPr="00D3327A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D3327A">
        <w:rPr>
          <w:rFonts w:ascii="Arial" w:hAnsi="Arial" w:cs="Arial"/>
          <w:sz w:val="18"/>
          <w:szCs w:val="18"/>
          <w:lang w:val="hu-HU"/>
        </w:rPr>
        <w:t>re vonatkozóan</w:t>
      </w:r>
      <w:r w:rsidRPr="00D3327A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D3327A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C72AB6" w:rsidRPr="00D3327A" w14:paraId="4FA644E8" w14:textId="77777777" w:rsidTr="00E715FC">
        <w:trPr>
          <w:trHeight w:val="866"/>
        </w:trPr>
        <w:tc>
          <w:tcPr>
            <w:tcW w:w="4533" w:type="dxa"/>
            <w:vAlign w:val="center"/>
          </w:tcPr>
          <w:p w14:paraId="117A307A" w14:textId="77777777" w:rsidR="00C72AB6" w:rsidRPr="00D3327A" w:rsidRDefault="00C72AB6" w:rsidP="00E715FC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3327A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17A27D1B" w14:textId="77777777" w:rsidR="00C72AB6" w:rsidRPr="00D3327A" w:rsidRDefault="00C72AB6" w:rsidP="00E715FC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E715FC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38AE58CA" w14:textId="77777777" w:rsidR="00C72AB6" w:rsidRPr="000D411D" w:rsidRDefault="00C72AB6" w:rsidP="00C72AB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526FE46" w14:textId="77777777" w:rsidR="004860DD" w:rsidRDefault="004860DD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2C023F1F" w14:textId="0BFD3F2D" w:rsidR="00EE1843" w:rsidRPr="007E1F23" w:rsidRDefault="00C72AB6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t>5</w:t>
      </w:r>
      <w:r w:rsidR="00EE1843" w:rsidRPr="007E1F23">
        <w:rPr>
          <w:rFonts w:ascii="Arial" w:hAnsi="Arial" w:cs="Arial"/>
          <w:b/>
          <w:sz w:val="18"/>
          <w:szCs w:val="18"/>
          <w:lang w:val="hu-HU"/>
        </w:rPr>
        <w:t>.</w:t>
      </w:r>
      <w:r w:rsidR="00EE1843"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="00EE1843" w:rsidRPr="007E1F23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és </w:t>
      </w:r>
      <w:r w:rsidR="00EE1843" w:rsidRPr="00920DAA">
        <w:rPr>
          <w:rFonts w:ascii="Arial" w:hAnsi="Arial" w:cs="Arial"/>
          <w:b/>
          <w:spacing w:val="-3"/>
          <w:sz w:val="18"/>
          <w:szCs w:val="18"/>
          <w:u w:val="single"/>
          <w:lang w:val="hu-HU"/>
        </w:rPr>
        <w:t xml:space="preserve">Széchenyi Mikrohitel Konstrukció </w:t>
      </w:r>
      <w:r w:rsidR="00EE1843" w:rsidRPr="007E1F23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6D3C536A" w14:textId="77777777" w:rsidR="00EE1843" w:rsidRPr="00920DAA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E58EA77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7427B2DD" w14:textId="77777777" w:rsidR="00EE1843" w:rsidRPr="007E1F23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205CE1C" w14:textId="77777777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EE1843" w:rsidRPr="007E1F23" w14:paraId="43DB2108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CB89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D058F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261AFDDA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00D4" w14:textId="00DEC9C2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FA573" w14:textId="77777777" w:rsidR="00EE1843" w:rsidRPr="00920DAA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920DAA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</w:tbl>
    <w:p w14:paraId="14EAC690" w14:textId="3F37FD86" w:rsidR="004860DD" w:rsidRDefault="004860D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4A2FFB8" w14:textId="1DA3185F" w:rsidR="00EE1843" w:rsidRPr="00920DAA" w:rsidRDefault="00EE1843" w:rsidP="00920DA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920DAA">
        <w:rPr>
          <w:rFonts w:ascii="Arial" w:hAnsi="Arial" w:cs="Arial"/>
          <w:b/>
          <w:sz w:val="18"/>
          <w:szCs w:val="18"/>
          <w:lang w:val="hu-HU"/>
        </w:rPr>
        <w:lastRenderedPageBreak/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EE1843" w:rsidRPr="007E1F23" w14:paraId="71713B9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4F7" w14:textId="77777777" w:rsidR="00EE1843" w:rsidRPr="007E1F23" w:rsidRDefault="00EE1843" w:rsidP="007E1F23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BD985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4893A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EE1843" w:rsidRPr="007E1F23" w14:paraId="089FB7F8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725E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3784" w14:textId="7DEEBC7D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CC1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EE1843" w:rsidRPr="007E1F23" w14:paraId="1EBDA983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4802" w14:textId="77777777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674B" w14:textId="4AC1FD46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04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77BF" w14:textId="0F1E412C" w:rsidR="00EE1843" w:rsidRPr="007E1F23" w:rsidRDefault="00EE1843" w:rsidP="00920DAA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Pr="00920DAA">
              <w:rPr>
                <w:rFonts w:ascii="Arial" w:hAnsi="Arial" w:cs="Arial"/>
                <w:iCs/>
                <w:sz w:val="18"/>
                <w:szCs w:val="18"/>
                <w:lang w:val="hu-HU"/>
              </w:rPr>
              <w:t>13</w:t>
            </w: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</w:tbl>
    <w:p w14:paraId="6D1CD93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AB32112" w14:textId="77777777" w:rsidR="00EE1843" w:rsidRPr="007E1F23" w:rsidRDefault="00EE1843" w:rsidP="00920DAA">
      <w:pPr>
        <w:spacing w:before="0" w:after="0"/>
        <w:ind w:left="0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10DC43E4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II.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 xml:space="preserve">KEZESSÉGI DÍJ </w:t>
      </w:r>
      <w:r w:rsidRPr="007E1F23">
        <w:rPr>
          <w:rFonts w:ascii="Arial" w:hAnsi="Arial" w:cs="Arial"/>
          <w:b/>
          <w:sz w:val="18"/>
          <w:szCs w:val="18"/>
          <w:lang w:val="hu-HU"/>
        </w:rPr>
        <w:t>FIZETÉSI FELTÉTELEK</w:t>
      </w:r>
    </w:p>
    <w:p w14:paraId="6D253A06" w14:textId="77777777" w:rsidR="00EE1843" w:rsidRPr="00920DAA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482FDADC" w14:textId="77777777" w:rsidR="00EE1843" w:rsidRPr="007E1F23" w:rsidRDefault="00EE1843" w:rsidP="00920DAA">
      <w:pPr>
        <w:shd w:val="clear" w:color="auto" w:fill="FFFFFF"/>
        <w:spacing w:before="0" w:after="60"/>
        <w:ind w:hanging="567"/>
        <w:rPr>
          <w:rFonts w:ascii="Arial" w:hAnsi="Arial" w:cs="Arial"/>
          <w:b/>
          <w:spacing w:val="-3"/>
          <w:sz w:val="18"/>
          <w:szCs w:val="18"/>
          <w:lang w:val="hu-HU"/>
        </w:rPr>
      </w:pPr>
    </w:p>
    <w:p w14:paraId="6EEC0C4D" w14:textId="77777777" w:rsidR="00EE1843" w:rsidRPr="007E1F23" w:rsidRDefault="00EE1843" w:rsidP="007E1F23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spacing w:val="-3"/>
          <w:sz w:val="18"/>
          <w:szCs w:val="18"/>
          <w:lang w:val="hu-HU"/>
        </w:rPr>
      </w:pP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pacing w:val="-3"/>
          <w:sz w:val="18"/>
          <w:szCs w:val="18"/>
          <w:lang w:val="hu-HU"/>
        </w:rPr>
        <w:tab/>
        <w:t>Díjszámítás módja</w:t>
      </w:r>
    </w:p>
    <w:p w14:paraId="70A0D2C4" w14:textId="77777777" w:rsidR="00EE1843" w:rsidRPr="007E1F23" w:rsidRDefault="00EE1843" w:rsidP="007E1F23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64C29F83" w14:textId="77777777" w:rsidR="00EE1843" w:rsidRPr="007E1F23" w:rsidRDefault="00EE1843" w:rsidP="007E1F23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96E5D9A" w14:textId="77777777" w:rsidR="00EE1843" w:rsidRPr="007E1F23" w:rsidRDefault="00EE1843" w:rsidP="007E1F23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2.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Általános szabályok</w:t>
      </w:r>
    </w:p>
    <w:p w14:paraId="3A099DD5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1DF8D9C2" w14:textId="16B6E730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díj számítása 360 nap/év és 30 napos hónapok </w:t>
      </w:r>
      <w:r w:rsidRPr="00920DAA">
        <w:rPr>
          <w:rFonts w:ascii="Arial" w:hAnsi="Arial" w:cs="Arial"/>
          <w:sz w:val="18"/>
          <w:szCs w:val="18"/>
          <w:lang w:val="hu-HU"/>
        </w:rPr>
        <w:t>figyelembevételével</w:t>
      </w:r>
      <w:r w:rsidRPr="007E1F23">
        <w:rPr>
          <w:rFonts w:ascii="Arial" w:hAnsi="Arial" w:cs="Arial"/>
          <w:sz w:val="18"/>
          <w:szCs w:val="18"/>
          <w:lang w:val="hu-HU"/>
        </w:rPr>
        <w:t xml:space="preserve"> történik.</w:t>
      </w:r>
    </w:p>
    <w:p w14:paraId="6EC6B819" w14:textId="77777777" w:rsidR="00EE1843" w:rsidRPr="00920DAA" w:rsidRDefault="00EE1843" w:rsidP="00920DAA">
      <w:pPr>
        <w:numPr>
          <w:ilvl w:val="1"/>
          <w:numId w:val="16"/>
        </w:numPr>
        <w:spacing w:before="0" w:after="24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58918201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legalább 368 nap, a kezességi díj fizetése évenként történik.</w:t>
      </w:r>
    </w:p>
    <w:p w14:paraId="613541FE" w14:textId="77777777" w:rsidR="00EE1843" w:rsidRPr="00920DAA" w:rsidRDefault="00EE1843" w:rsidP="00920DAA">
      <w:pPr>
        <w:widowControl w:val="0"/>
        <w:numPr>
          <w:ilvl w:val="2"/>
          <w:numId w:val="16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331A11D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bookmarkStart w:id="19" w:name="_Hlk38864136"/>
      <w:r w:rsidRPr="007E1F23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31FEA855" w14:textId="77777777" w:rsidR="00EE1843" w:rsidRPr="00920DAA" w:rsidRDefault="00EE1843" w:rsidP="00920DAA">
      <w:pPr>
        <w:numPr>
          <w:ilvl w:val="2"/>
          <w:numId w:val="16"/>
        </w:numPr>
        <w:spacing w:before="0" w:after="2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18C93B5" w14:textId="715F200D" w:rsidR="004860DD" w:rsidRDefault="00EE1843" w:rsidP="00920DAA">
      <w:pPr>
        <w:numPr>
          <w:ilvl w:val="2"/>
          <w:numId w:val="30"/>
        </w:numPr>
        <w:spacing w:before="0" w:after="240"/>
        <w:ind w:left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695D752D" w14:textId="77777777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590B3D86" w14:textId="77777777" w:rsidR="00EE1843" w:rsidRPr="007E1F23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lastRenderedPageBreak/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1F44356B" w14:textId="77777777" w:rsidR="00EE1843" w:rsidRPr="00920DAA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 w:cs="Arial"/>
          <w:sz w:val="18"/>
          <w:szCs w:val="18"/>
          <w:lang w:val="hu-HU"/>
        </w:rPr>
      </w:pPr>
    </w:p>
    <w:p w14:paraId="16C20764" w14:textId="77777777" w:rsidR="00EE1843" w:rsidRPr="00920DAA" w:rsidRDefault="00EE1843" w:rsidP="00920DAA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CA23FAD" w14:textId="77777777" w:rsidR="00EE1843" w:rsidRPr="007E1F23" w:rsidRDefault="00EE1843" w:rsidP="007E1F2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67719A19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bookmarkStart w:id="20" w:name="_Hlk15408924"/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20"/>
      <w:r w:rsidRPr="007E1F23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0C31B183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6973AECD" w14:textId="785D4112" w:rsidR="00B2462C" w:rsidRDefault="00EE1843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1605E1DD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AB6AAA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4CBCF067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75F7A76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74E9A894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42F519F2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4FF12D35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7260315A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F52477F" w14:textId="77777777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428DD271" w14:textId="01CFEABE" w:rsidR="00EE1843" w:rsidRPr="00920DAA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7E1F23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7E1F23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55CF03E7" w14:textId="61FBF912" w:rsidR="00EE1843" w:rsidRDefault="00EE1843" w:rsidP="00920DAA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Állami viszontgaranciával biztosított kezesség esetén</w:t>
      </w:r>
      <w:r w:rsidR="00C92C74">
        <w:rPr>
          <w:rFonts w:ascii="Arial" w:hAnsi="Arial" w:cs="Arial"/>
          <w:sz w:val="18"/>
          <w:szCs w:val="18"/>
          <w:lang w:val="hu-HU"/>
        </w:rPr>
        <w:t xml:space="preserve"> </w:t>
      </w:r>
      <w:r w:rsidR="00C92C74" w:rsidRPr="00C92C74">
        <w:rPr>
          <w:rFonts w:ascii="Arial" w:hAnsi="Arial" w:cs="Arial"/>
          <w:sz w:val="18"/>
          <w:szCs w:val="18"/>
          <w:lang w:val="hu-HU"/>
        </w:rPr>
        <w:t>(kiv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é</w:t>
      </w:r>
      <w:r w:rsidR="00C92C74" w:rsidRPr="00C92C74">
        <w:rPr>
          <w:rFonts w:ascii="Arial" w:hAnsi="Arial" w:cs="Arial"/>
          <w:sz w:val="18"/>
          <w:szCs w:val="18"/>
          <w:lang w:val="hu-HU"/>
        </w:rPr>
        <w:t>ve a 6. sz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á</w:t>
      </w:r>
      <w:r w:rsidR="00C92C74" w:rsidRPr="00C92C74">
        <w:rPr>
          <w:rFonts w:ascii="Arial" w:hAnsi="Arial" w:cs="Arial"/>
          <w:sz w:val="18"/>
          <w:szCs w:val="18"/>
          <w:lang w:val="hu-HU"/>
        </w:rPr>
        <w:t>m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ú</w:t>
      </w:r>
      <w:r w:rsidR="00C92C74" w:rsidRPr="00C92C74">
        <w:rPr>
          <w:rFonts w:ascii="Arial" w:hAnsi="Arial" w:cs="Arial"/>
          <w:sz w:val="18"/>
          <w:szCs w:val="18"/>
          <w:lang w:val="hu-HU"/>
        </w:rPr>
        <w:t xml:space="preserve"> mell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é</w:t>
      </w:r>
      <w:r w:rsidR="00C92C74" w:rsidRPr="00C92C74">
        <w:rPr>
          <w:rFonts w:ascii="Arial" w:hAnsi="Arial" w:cs="Arial"/>
          <w:sz w:val="18"/>
          <w:szCs w:val="18"/>
          <w:lang w:val="hu-HU"/>
        </w:rPr>
        <w:t>klet alapj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á</w:t>
      </w:r>
      <w:r w:rsidR="00C92C74" w:rsidRPr="00C92C74">
        <w:rPr>
          <w:rFonts w:ascii="Arial" w:hAnsi="Arial" w:cs="Arial"/>
          <w:sz w:val="18"/>
          <w:szCs w:val="18"/>
          <w:lang w:val="hu-HU"/>
        </w:rPr>
        <w:t>n l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é</w:t>
      </w:r>
      <w:r w:rsidR="00C92C74" w:rsidRPr="00C92C74">
        <w:rPr>
          <w:rFonts w:ascii="Arial" w:hAnsi="Arial" w:cs="Arial"/>
          <w:sz w:val="18"/>
          <w:szCs w:val="18"/>
          <w:lang w:val="hu-HU"/>
        </w:rPr>
        <w:t>trej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ö</w:t>
      </w:r>
      <w:r w:rsidR="00C92C74" w:rsidRPr="00C92C74">
        <w:rPr>
          <w:rFonts w:ascii="Arial" w:hAnsi="Arial" w:cs="Arial"/>
          <w:sz w:val="18"/>
          <w:szCs w:val="18"/>
          <w:lang w:val="hu-HU"/>
        </w:rPr>
        <w:t>tt kezess</w:t>
      </w:r>
      <w:r w:rsidR="00C92C74" w:rsidRPr="00C92C74">
        <w:rPr>
          <w:rFonts w:ascii="Arial" w:hAnsi="Arial" w:cs="Arial" w:hint="eastAsia"/>
          <w:sz w:val="18"/>
          <w:szCs w:val="18"/>
          <w:lang w:val="hu-HU"/>
        </w:rPr>
        <w:t>é</w:t>
      </w:r>
      <w:r w:rsidR="00C92C74" w:rsidRPr="00C92C74">
        <w:rPr>
          <w:rFonts w:ascii="Arial" w:hAnsi="Arial" w:cs="Arial"/>
          <w:sz w:val="18"/>
          <w:szCs w:val="18"/>
          <w:lang w:val="hu-HU"/>
        </w:rPr>
        <w:t>geket)</w:t>
      </w:r>
      <w:r w:rsidRPr="007E1F23">
        <w:rPr>
          <w:rFonts w:ascii="Arial" w:hAnsi="Arial" w:cs="Arial"/>
          <w:sz w:val="18"/>
          <w:szCs w:val="18"/>
          <w:lang w:val="hu-HU"/>
        </w:rPr>
        <w:t>, ha jogutódlásra (így különösen átalakulásra, szétválásra, egyesülésre, öröklésre, szerződésátruházásra, tartozásátvállalásra) kerül sor, úgy a kedvezményes és korrigált kezességi díj piaci kezességi díjra módosul, és az emelt összegű díjról kerül számviteli bizonylat kiállításra a jogutód felé.</w:t>
      </w:r>
    </w:p>
    <w:p w14:paraId="430AE5FF" w14:textId="74FB3920" w:rsidR="004920F4" w:rsidRPr="00C92C74" w:rsidRDefault="004920F4" w:rsidP="00C92C74">
      <w:pPr>
        <w:numPr>
          <w:ilvl w:val="1"/>
          <w:numId w:val="18"/>
        </w:numPr>
        <w:spacing w:before="0" w:after="0"/>
        <w:ind w:left="709" w:hanging="709"/>
        <w:rPr>
          <w:rFonts w:ascii="Arial" w:hAnsi="Arial" w:cs="Arial"/>
          <w:sz w:val="18"/>
          <w:szCs w:val="18"/>
        </w:rPr>
      </w:pPr>
      <w:r w:rsidRPr="00C92C74">
        <w:rPr>
          <w:rFonts w:ascii="Arial" w:hAnsi="Arial" w:cs="Arial"/>
          <w:sz w:val="18"/>
          <w:szCs w:val="18"/>
        </w:rPr>
        <w:t>Mentes</w:t>
      </w:r>
      <w:r w:rsidRPr="00C92C74">
        <w:rPr>
          <w:rFonts w:ascii="Arial" w:hAnsi="Arial" w:cs="Arial" w:hint="eastAsia"/>
          <w:sz w:val="18"/>
          <w:szCs w:val="18"/>
        </w:rPr>
        <w:t>ü</w:t>
      </w:r>
      <w:r w:rsidRPr="00C92C74">
        <w:rPr>
          <w:rFonts w:ascii="Arial" w:hAnsi="Arial" w:cs="Arial"/>
          <w:sz w:val="18"/>
          <w:szCs w:val="18"/>
        </w:rPr>
        <w:t>l</w:t>
      </w:r>
      <w:r w:rsidRPr="00C92C74">
        <w:rPr>
          <w:rFonts w:ascii="Arial" w:hAnsi="Arial" w:cs="Arial" w:hint="eastAsia"/>
          <w:sz w:val="18"/>
          <w:szCs w:val="18"/>
        </w:rPr>
        <w:t>é</w:t>
      </w:r>
      <w:r w:rsidRPr="00C92C74">
        <w:rPr>
          <w:rFonts w:ascii="Arial" w:hAnsi="Arial" w:cs="Arial"/>
          <w:sz w:val="18"/>
          <w:szCs w:val="18"/>
        </w:rPr>
        <w:t xml:space="preserve">si </w:t>
      </w:r>
      <w:r w:rsidRPr="00C92C74">
        <w:rPr>
          <w:rFonts w:ascii="Arial" w:hAnsi="Arial" w:cs="Arial" w:hint="eastAsia"/>
          <w:sz w:val="18"/>
          <w:szCs w:val="18"/>
        </w:rPr>
        <w:t>–</w:t>
      </w:r>
      <w:r w:rsidRPr="00C92C74">
        <w:rPr>
          <w:rFonts w:ascii="Arial" w:hAnsi="Arial" w:cs="Arial"/>
          <w:sz w:val="18"/>
          <w:szCs w:val="18"/>
        </w:rPr>
        <w:t xml:space="preserve"> vagy a kapcsol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>d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 xml:space="preserve"> kedvezm</w:t>
      </w:r>
      <w:r w:rsidRPr="00C92C74">
        <w:rPr>
          <w:rFonts w:ascii="Arial" w:hAnsi="Arial" w:cs="Arial" w:hint="eastAsia"/>
          <w:sz w:val="18"/>
          <w:szCs w:val="18"/>
        </w:rPr>
        <w:t>é</w:t>
      </w:r>
      <w:r w:rsidRPr="00C92C74">
        <w:rPr>
          <w:rFonts w:ascii="Arial" w:hAnsi="Arial" w:cs="Arial"/>
          <w:sz w:val="18"/>
          <w:szCs w:val="18"/>
        </w:rPr>
        <w:t xml:space="preserve">nyes </w:t>
      </w:r>
      <w:r w:rsidRPr="00C92C74">
        <w:rPr>
          <w:rFonts w:ascii="Arial" w:hAnsi="Arial" w:cs="Arial" w:hint="eastAsia"/>
          <w:sz w:val="18"/>
          <w:szCs w:val="18"/>
        </w:rPr>
        <w:t>–</w:t>
      </w:r>
      <w:r w:rsidRPr="00C92C74">
        <w:rPr>
          <w:rFonts w:ascii="Arial" w:hAnsi="Arial" w:cs="Arial"/>
          <w:sz w:val="18"/>
          <w:szCs w:val="18"/>
        </w:rPr>
        <w:t xml:space="preserve"> d</w:t>
      </w:r>
      <w:r w:rsidRPr="00C92C74">
        <w:rPr>
          <w:rFonts w:ascii="Arial" w:hAnsi="Arial" w:cs="Arial" w:hint="eastAsia"/>
          <w:sz w:val="18"/>
          <w:szCs w:val="18"/>
        </w:rPr>
        <w:t>í</w:t>
      </w:r>
      <w:r w:rsidRPr="00C92C74">
        <w:rPr>
          <w:rFonts w:ascii="Arial" w:hAnsi="Arial" w:cs="Arial"/>
          <w:sz w:val="18"/>
          <w:szCs w:val="18"/>
        </w:rPr>
        <w:t>jon ny</w:t>
      </w:r>
      <w:r w:rsidRPr="00C92C74">
        <w:rPr>
          <w:rFonts w:ascii="Arial" w:hAnsi="Arial" w:cs="Arial" w:hint="eastAsia"/>
          <w:sz w:val="18"/>
          <w:szCs w:val="18"/>
        </w:rPr>
        <w:t>ú</w:t>
      </w:r>
      <w:r w:rsidRPr="00C92C74">
        <w:rPr>
          <w:rFonts w:ascii="Arial" w:hAnsi="Arial" w:cs="Arial"/>
          <w:sz w:val="18"/>
          <w:szCs w:val="18"/>
        </w:rPr>
        <w:t>jtott kezess</w:t>
      </w:r>
      <w:r w:rsidRPr="00C92C74">
        <w:rPr>
          <w:rFonts w:ascii="Arial" w:hAnsi="Arial" w:cs="Arial" w:hint="eastAsia"/>
          <w:sz w:val="18"/>
          <w:szCs w:val="18"/>
        </w:rPr>
        <w:t>é</w:t>
      </w:r>
      <w:r w:rsidRPr="00C92C74">
        <w:rPr>
          <w:rFonts w:ascii="Arial" w:hAnsi="Arial" w:cs="Arial"/>
          <w:sz w:val="18"/>
          <w:szCs w:val="18"/>
        </w:rPr>
        <w:t>g eset</w:t>
      </w:r>
      <w:r w:rsidRPr="00C92C74">
        <w:rPr>
          <w:rFonts w:ascii="Arial" w:hAnsi="Arial" w:cs="Arial" w:hint="eastAsia"/>
          <w:sz w:val="18"/>
          <w:szCs w:val="18"/>
        </w:rPr>
        <w:t>é</w:t>
      </w:r>
      <w:r w:rsidRPr="00C92C74">
        <w:rPr>
          <w:rFonts w:ascii="Arial" w:hAnsi="Arial" w:cs="Arial"/>
          <w:sz w:val="18"/>
          <w:szCs w:val="18"/>
        </w:rPr>
        <w:t xml:space="preserve">n az </w:t>
      </w:r>
      <w:r w:rsidRPr="00C92C74">
        <w:rPr>
          <w:rFonts w:ascii="Arial" w:hAnsi="Arial" w:cs="Arial" w:hint="eastAsia"/>
          <w:sz w:val="18"/>
          <w:szCs w:val="18"/>
        </w:rPr>
        <w:t>ü</w:t>
      </w:r>
      <w:r w:rsidRPr="00C92C74">
        <w:rPr>
          <w:rFonts w:ascii="Arial" w:hAnsi="Arial" w:cs="Arial"/>
          <w:sz w:val="18"/>
          <w:szCs w:val="18"/>
        </w:rPr>
        <w:t>gylet abban az esetben sem ker</w:t>
      </w:r>
      <w:r w:rsidRPr="00C92C74">
        <w:rPr>
          <w:rFonts w:ascii="Arial" w:hAnsi="Arial" w:cs="Arial" w:hint="eastAsia"/>
          <w:sz w:val="18"/>
          <w:szCs w:val="18"/>
        </w:rPr>
        <w:t>ü</w:t>
      </w:r>
      <w:r w:rsidRPr="00C92C74">
        <w:rPr>
          <w:rFonts w:ascii="Arial" w:hAnsi="Arial" w:cs="Arial"/>
          <w:sz w:val="18"/>
          <w:szCs w:val="18"/>
        </w:rPr>
        <w:t xml:space="preserve">l 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tsorol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sra a 2,5 milli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 xml:space="preserve"> eur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 xml:space="preserve">s </w:t>
      </w:r>
      <w:r w:rsidRPr="00C92C74">
        <w:rPr>
          <w:rFonts w:ascii="Arial" w:hAnsi="Arial" w:cs="Arial" w:hint="eastAsia"/>
          <w:sz w:val="18"/>
          <w:szCs w:val="18"/>
        </w:rPr>
        <w:t>ö</w:t>
      </w:r>
      <w:r w:rsidRPr="00C92C74">
        <w:rPr>
          <w:rFonts w:ascii="Arial" w:hAnsi="Arial" w:cs="Arial"/>
          <w:sz w:val="18"/>
          <w:szCs w:val="18"/>
        </w:rPr>
        <w:t>sszeghat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r alatti d</w:t>
      </w:r>
      <w:r w:rsidRPr="00C92C74">
        <w:rPr>
          <w:rFonts w:ascii="Arial" w:hAnsi="Arial" w:cs="Arial" w:hint="eastAsia"/>
          <w:sz w:val="18"/>
          <w:szCs w:val="18"/>
        </w:rPr>
        <w:t>í</w:t>
      </w:r>
      <w:r w:rsidRPr="00C92C74">
        <w:rPr>
          <w:rFonts w:ascii="Arial" w:hAnsi="Arial" w:cs="Arial"/>
          <w:sz w:val="18"/>
          <w:szCs w:val="18"/>
        </w:rPr>
        <w:t>jkateg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>ri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kba, amennyiben egy v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llalkoz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s szerz</w:t>
      </w:r>
      <w:r w:rsidRPr="00C92C74">
        <w:rPr>
          <w:rFonts w:ascii="Arial" w:hAnsi="Arial" w:cs="Arial" w:hint="eastAsia"/>
          <w:sz w:val="18"/>
          <w:szCs w:val="18"/>
        </w:rPr>
        <w:t>ő</w:t>
      </w:r>
      <w:r w:rsidRPr="00C92C74">
        <w:rPr>
          <w:rFonts w:ascii="Arial" w:hAnsi="Arial" w:cs="Arial"/>
          <w:sz w:val="18"/>
          <w:szCs w:val="18"/>
        </w:rPr>
        <w:t>d</w:t>
      </w:r>
      <w:r w:rsidRPr="00C92C74">
        <w:rPr>
          <w:rFonts w:ascii="Arial" w:hAnsi="Arial" w:cs="Arial" w:hint="eastAsia"/>
          <w:sz w:val="18"/>
          <w:szCs w:val="18"/>
        </w:rPr>
        <w:t>é</w:t>
      </w:r>
      <w:r w:rsidRPr="00C92C74">
        <w:rPr>
          <w:rFonts w:ascii="Arial" w:hAnsi="Arial" w:cs="Arial"/>
          <w:sz w:val="18"/>
          <w:szCs w:val="18"/>
        </w:rPr>
        <w:t>seihez v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llalt alap</w:t>
      </w:r>
      <w:r w:rsidRPr="00C92C74">
        <w:rPr>
          <w:rFonts w:ascii="Arial" w:hAnsi="Arial" w:cs="Arial" w:hint="eastAsia"/>
          <w:sz w:val="18"/>
          <w:szCs w:val="18"/>
        </w:rPr>
        <w:t>í</w:t>
      </w:r>
      <w:r w:rsidRPr="00C92C74">
        <w:rPr>
          <w:rFonts w:ascii="Arial" w:hAnsi="Arial" w:cs="Arial"/>
          <w:sz w:val="18"/>
          <w:szCs w:val="18"/>
        </w:rPr>
        <w:t>tv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nyi kezess</w:t>
      </w:r>
      <w:r w:rsidRPr="00C92C74">
        <w:rPr>
          <w:rFonts w:ascii="Arial" w:hAnsi="Arial" w:cs="Arial" w:hint="eastAsia"/>
          <w:sz w:val="18"/>
          <w:szCs w:val="18"/>
        </w:rPr>
        <w:t>é</w:t>
      </w:r>
      <w:r w:rsidRPr="00C92C74">
        <w:rPr>
          <w:rFonts w:ascii="Arial" w:hAnsi="Arial" w:cs="Arial"/>
          <w:sz w:val="18"/>
          <w:szCs w:val="18"/>
        </w:rPr>
        <w:t xml:space="preserve">g </w:t>
      </w:r>
      <w:r w:rsidRPr="00C92C74">
        <w:rPr>
          <w:rFonts w:ascii="Arial" w:hAnsi="Arial" w:cs="Arial" w:hint="eastAsia"/>
          <w:sz w:val="18"/>
          <w:szCs w:val="18"/>
        </w:rPr>
        <w:t>ö</w:t>
      </w:r>
      <w:r w:rsidRPr="00C92C74">
        <w:rPr>
          <w:rFonts w:ascii="Arial" w:hAnsi="Arial" w:cs="Arial"/>
          <w:sz w:val="18"/>
          <w:szCs w:val="18"/>
        </w:rPr>
        <w:t>sszege adott id</w:t>
      </w:r>
      <w:r w:rsidRPr="00C92C74">
        <w:rPr>
          <w:rFonts w:ascii="Arial" w:hAnsi="Arial" w:cs="Arial" w:hint="eastAsia"/>
          <w:sz w:val="18"/>
          <w:szCs w:val="18"/>
        </w:rPr>
        <w:t>ő</w:t>
      </w:r>
      <w:r w:rsidRPr="00C92C74">
        <w:rPr>
          <w:rFonts w:ascii="Arial" w:hAnsi="Arial" w:cs="Arial"/>
          <w:sz w:val="18"/>
          <w:szCs w:val="18"/>
        </w:rPr>
        <w:t>pontban m</w:t>
      </w:r>
      <w:r w:rsidRPr="00C92C74">
        <w:rPr>
          <w:rFonts w:ascii="Arial" w:hAnsi="Arial" w:cs="Arial" w:hint="eastAsia"/>
          <w:sz w:val="18"/>
          <w:szCs w:val="18"/>
        </w:rPr>
        <w:t>á</w:t>
      </w:r>
      <w:r w:rsidRPr="00C92C74">
        <w:rPr>
          <w:rFonts w:ascii="Arial" w:hAnsi="Arial" w:cs="Arial"/>
          <w:sz w:val="18"/>
          <w:szCs w:val="18"/>
        </w:rPr>
        <w:t>r nem haladja meg a 2,5 milli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 xml:space="preserve"> eur</w:t>
      </w:r>
      <w:r w:rsidRPr="00C92C74">
        <w:rPr>
          <w:rFonts w:ascii="Arial" w:hAnsi="Arial" w:cs="Arial" w:hint="eastAsia"/>
          <w:sz w:val="18"/>
          <w:szCs w:val="18"/>
        </w:rPr>
        <w:t>ó</w:t>
      </w:r>
      <w:r w:rsidRPr="00C92C74">
        <w:rPr>
          <w:rFonts w:ascii="Arial" w:hAnsi="Arial" w:cs="Arial"/>
          <w:sz w:val="18"/>
          <w:szCs w:val="18"/>
        </w:rPr>
        <w:t>t.</w:t>
      </w:r>
    </w:p>
    <w:p w14:paraId="42D08B87" w14:textId="626C6B1A" w:rsidR="004860DD" w:rsidRDefault="004860D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1D5A05F" w14:textId="77777777" w:rsidR="00EE1843" w:rsidRPr="00920DAA" w:rsidRDefault="00EE1843" w:rsidP="007E1F23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7B75FBC1" w14:textId="77777777" w:rsidR="00EE1843" w:rsidRPr="00920DAA" w:rsidRDefault="00EE1843" w:rsidP="00920DAA">
      <w:pPr>
        <w:numPr>
          <w:ilvl w:val="0"/>
          <w:numId w:val="18"/>
        </w:numPr>
        <w:spacing w:before="0" w:after="240"/>
        <w:ind w:left="709" w:hanging="709"/>
        <w:rPr>
          <w:rFonts w:ascii="Arial" w:eastAsia="Calibri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78481180" w14:textId="77777777" w:rsidR="00EE1843" w:rsidRPr="00920DAA" w:rsidRDefault="00EE1843" w:rsidP="00920DAA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7FD44C1D" w14:textId="77777777" w:rsidR="00EE1843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4.2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7FD40719" w14:textId="77777777" w:rsidR="001057EC" w:rsidRPr="001057EC" w:rsidRDefault="001057EC" w:rsidP="001057EC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Cs w:val="22"/>
          <w:lang w:val="hu-HU"/>
        </w:rPr>
      </w:pPr>
    </w:p>
    <w:p w14:paraId="042149D7" w14:textId="571CF09B" w:rsidR="001057EC" w:rsidRPr="00D15FF7" w:rsidRDefault="001057EC" w:rsidP="00D15FF7">
      <w:pPr>
        <w:numPr>
          <w:ilvl w:val="0"/>
          <w:numId w:val="18"/>
        </w:numPr>
        <w:spacing w:before="0" w:after="240"/>
        <w:ind w:left="709" w:hanging="709"/>
        <w:rPr>
          <w:rFonts w:ascii="Arial" w:hAnsi="Arial" w:cs="Arial"/>
          <w:b/>
          <w:bCs/>
          <w:sz w:val="18"/>
          <w:szCs w:val="18"/>
          <w:lang w:val="hu-HU"/>
        </w:rPr>
      </w:pPr>
      <w:r w:rsidRPr="00D15FF7">
        <w:rPr>
          <w:rFonts w:ascii="Arial" w:hAnsi="Arial" w:cs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75439A68" w14:textId="77777777" w:rsidR="00A30DF8" w:rsidRPr="00A30DF8" w:rsidRDefault="00A30DF8" w:rsidP="00A30DF8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A30DF8">
        <w:rPr>
          <w:rFonts w:ascii="Arial" w:hAnsi="Arial" w:cs="Arial"/>
          <w:sz w:val="18"/>
          <w:szCs w:val="18"/>
          <w:lang w:val="hu-HU"/>
        </w:rPr>
        <w:t>5.1</w:t>
      </w:r>
      <w:r w:rsidRPr="00A30DF8">
        <w:rPr>
          <w:rFonts w:ascii="Arial" w:hAnsi="Arial" w:cs="Arial"/>
          <w:sz w:val="18"/>
          <w:szCs w:val="18"/>
          <w:lang w:val="hu-HU"/>
        </w:rPr>
        <w:tab/>
        <w:t>A KAP-os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mogatott szerz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sek eset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ben a kezess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gi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 megfizet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se a megval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ó</w:t>
      </w:r>
      <w:r w:rsidRPr="00A30DF8">
        <w:rPr>
          <w:rFonts w:ascii="Arial" w:hAnsi="Arial" w:cs="Arial"/>
          <w:sz w:val="18"/>
          <w:szCs w:val="18"/>
          <w:lang w:val="hu-HU"/>
        </w:rPr>
        <w:t>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si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szakban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venk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nt, a fenntart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si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szakban egy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sszegben, majd a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mogat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rintett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szak utols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ó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napj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t 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vet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en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venk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nt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rt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nik. Az Alap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ny a 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r</w:t>
      </w:r>
      <w:r w:rsidRPr="00A30DF8">
        <w:rPr>
          <w:rFonts w:ascii="Arial" w:hAnsi="Arial" w:cs="Arial" w:hint="eastAsia"/>
          <w:sz w:val="18"/>
          <w:szCs w:val="18"/>
          <w:lang w:val="hu-HU"/>
        </w:rPr>
        <w:t>ó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kifizet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si 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relemre vonatkoz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ó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nt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 hozz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rt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be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rkez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t 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vet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en sz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mviteli bizonylatot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 ki, meghat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rozva egyben a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mogat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rintett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szak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t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 a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nt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glegess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t 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vet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30 napon bel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>li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pontig a m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 ig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nyelhet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kezess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gi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mogat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snak megfelel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j</w:t>
      </w:r>
      <w:r w:rsidRPr="00A30DF8">
        <w:rPr>
          <w:rFonts w:ascii="Arial" w:hAnsi="Arial" w:cs="Arial" w:hint="eastAsia"/>
          <w:sz w:val="18"/>
          <w:szCs w:val="18"/>
          <w:lang w:val="hu-HU"/>
        </w:rPr>
        <w:t>ö</w:t>
      </w:r>
      <w:r w:rsidRPr="00A30DF8">
        <w:rPr>
          <w:rFonts w:ascii="Arial" w:hAnsi="Arial" w:cs="Arial"/>
          <w:sz w:val="18"/>
          <w:szCs w:val="18"/>
          <w:lang w:val="hu-HU"/>
        </w:rPr>
        <w:t>v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beni kezess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gi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jak jelen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t. </w:t>
      </w:r>
    </w:p>
    <w:p w14:paraId="3D877A92" w14:textId="77777777" w:rsidR="00A30DF8" w:rsidRPr="00A30DF8" w:rsidRDefault="00A30DF8" w:rsidP="00A30DF8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A30DF8">
        <w:rPr>
          <w:rFonts w:ascii="Arial" w:hAnsi="Arial" w:cs="Arial"/>
          <w:sz w:val="18"/>
          <w:szCs w:val="18"/>
          <w:lang w:val="hu-HU"/>
        </w:rPr>
        <w:t>5.2</w:t>
      </w:r>
      <w:r w:rsidRPr="00A30DF8">
        <w:rPr>
          <w:rFonts w:ascii="Arial" w:hAnsi="Arial" w:cs="Arial"/>
          <w:sz w:val="18"/>
          <w:szCs w:val="18"/>
          <w:lang w:val="hu-HU"/>
        </w:rPr>
        <w:tab/>
        <w:t>A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mogat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rintett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szak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ig a sz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mviteli bizonylat ki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val egyidej</w:t>
      </w:r>
      <w:r w:rsidRPr="00A30DF8">
        <w:rPr>
          <w:rFonts w:ascii="Arial" w:hAnsi="Arial" w:cs="Arial" w:hint="eastAsia"/>
          <w:sz w:val="18"/>
          <w:szCs w:val="18"/>
          <w:lang w:val="hu-HU"/>
        </w:rPr>
        <w:t>ű</w:t>
      </w:r>
      <w:r w:rsidRPr="00A30DF8">
        <w:rPr>
          <w:rFonts w:ascii="Arial" w:hAnsi="Arial" w:cs="Arial"/>
          <w:sz w:val="18"/>
          <w:szCs w:val="18"/>
          <w:lang w:val="hu-HU"/>
        </w:rPr>
        <w:t>leg egy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j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koztat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ó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jelleg</w:t>
      </w:r>
      <w:r w:rsidRPr="00A30DF8">
        <w:rPr>
          <w:rFonts w:ascii="Arial" w:hAnsi="Arial" w:cs="Arial" w:hint="eastAsia"/>
          <w:sz w:val="18"/>
          <w:szCs w:val="18"/>
          <w:lang w:val="hu-HU"/>
        </w:rPr>
        <w:t>ű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gyi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rtes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is 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>l elektronikus b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lyegz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vel ell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tva, amelyet az Alap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ny a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llalkoz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 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>gyi int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zm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ny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ltal megadott elektronikus levelez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si c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m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re 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ld meg. </w:t>
      </w:r>
    </w:p>
    <w:p w14:paraId="0E78F50A" w14:textId="74E12CA3" w:rsidR="00EE1843" w:rsidRPr="00920DAA" w:rsidRDefault="00A30DF8" w:rsidP="00D15FF7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08" w:right="6" w:hanging="708"/>
        <w:rPr>
          <w:rFonts w:ascii="Arial" w:hAnsi="Arial" w:cs="Arial"/>
          <w:sz w:val="18"/>
          <w:szCs w:val="18"/>
          <w:lang w:val="hu-HU"/>
        </w:rPr>
      </w:pPr>
      <w:r w:rsidRPr="00A30DF8">
        <w:rPr>
          <w:rFonts w:ascii="Arial" w:hAnsi="Arial" w:cs="Arial"/>
          <w:sz w:val="18"/>
          <w:szCs w:val="18"/>
          <w:lang w:val="hu-HU"/>
        </w:rPr>
        <w:t>5.3</w:t>
      </w:r>
      <w:r w:rsidRPr="00A30DF8">
        <w:rPr>
          <w:rFonts w:ascii="Arial" w:hAnsi="Arial" w:cs="Arial"/>
          <w:sz w:val="18"/>
          <w:szCs w:val="18"/>
          <w:lang w:val="hu-HU"/>
        </w:rPr>
        <w:tab/>
        <w:t>A 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mogat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rintett id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>szak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ig, ha a 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>gyi int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zm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ny a kezess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gi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jat a sz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mviteli bizonylat alapj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n kiegyenl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tette, valamint a Rendszerben jelezte az Alap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nynak, hogy a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llalkoz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 megfizette fel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gi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jat, az Alap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ny igazol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st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ll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t ki a kezess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gi d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j megfizet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</w:t>
      </w:r>
      <w:r w:rsidRPr="00A30DF8">
        <w:rPr>
          <w:rFonts w:ascii="Arial" w:hAnsi="Arial" w:cs="Arial" w:hint="eastAsia"/>
          <w:sz w:val="18"/>
          <w:szCs w:val="18"/>
          <w:lang w:val="hu-HU"/>
        </w:rPr>
        <w:t>ő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l,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 azt megk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>ldi a v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llalkoz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s p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nz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ü</w:t>
      </w:r>
      <w:r w:rsidRPr="00A30DF8">
        <w:rPr>
          <w:rFonts w:ascii="Arial" w:hAnsi="Arial" w:cs="Arial"/>
          <w:sz w:val="18"/>
          <w:szCs w:val="18"/>
          <w:lang w:val="hu-HU"/>
        </w:rPr>
        <w:t>gyi int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zm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 xml:space="preserve">ny </w:t>
      </w:r>
      <w:r w:rsidRPr="00A30DF8">
        <w:rPr>
          <w:rFonts w:ascii="Arial" w:hAnsi="Arial" w:cs="Arial" w:hint="eastAsia"/>
          <w:sz w:val="18"/>
          <w:szCs w:val="18"/>
          <w:lang w:val="hu-HU"/>
        </w:rPr>
        <w:t>á</w:t>
      </w:r>
      <w:r w:rsidRPr="00A30DF8">
        <w:rPr>
          <w:rFonts w:ascii="Arial" w:hAnsi="Arial" w:cs="Arial"/>
          <w:sz w:val="18"/>
          <w:szCs w:val="18"/>
          <w:lang w:val="hu-HU"/>
        </w:rPr>
        <w:t>ltal megadott elektronikus levelez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si c</w:t>
      </w:r>
      <w:r w:rsidRPr="00A30DF8">
        <w:rPr>
          <w:rFonts w:ascii="Arial" w:hAnsi="Arial" w:cs="Arial" w:hint="eastAsia"/>
          <w:sz w:val="18"/>
          <w:szCs w:val="18"/>
          <w:lang w:val="hu-HU"/>
        </w:rPr>
        <w:t>í</w:t>
      </w:r>
      <w:r w:rsidRPr="00A30DF8">
        <w:rPr>
          <w:rFonts w:ascii="Arial" w:hAnsi="Arial" w:cs="Arial"/>
          <w:sz w:val="18"/>
          <w:szCs w:val="18"/>
          <w:lang w:val="hu-HU"/>
        </w:rPr>
        <w:t>m</w:t>
      </w:r>
      <w:r w:rsidRPr="00A30DF8">
        <w:rPr>
          <w:rFonts w:ascii="Arial" w:hAnsi="Arial" w:cs="Arial" w:hint="eastAsia"/>
          <w:sz w:val="18"/>
          <w:szCs w:val="18"/>
          <w:lang w:val="hu-HU"/>
        </w:rPr>
        <w:t>é</w:t>
      </w:r>
      <w:r w:rsidRPr="00A30DF8">
        <w:rPr>
          <w:rFonts w:ascii="Arial" w:hAnsi="Arial" w:cs="Arial"/>
          <w:sz w:val="18"/>
          <w:szCs w:val="18"/>
          <w:lang w:val="hu-HU"/>
        </w:rPr>
        <w:t>re.</w:t>
      </w:r>
    </w:p>
    <w:p w14:paraId="515D47E4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2693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VISSZATÉRÍTÉSE</w:t>
      </w:r>
    </w:p>
    <w:p w14:paraId="029BC5B5" w14:textId="77777777" w:rsidR="00EE1843" w:rsidRPr="007E1F23" w:rsidRDefault="00EE1843" w:rsidP="00920DAA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CFC55FF" w14:textId="798EA5D9" w:rsidR="00B2462C" w:rsidRDefault="00EE1843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360F97A7" w14:textId="6A4A67A3" w:rsidR="00B2462C" w:rsidRPr="00B2462C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14C14DFA" w14:textId="206D2762" w:rsidR="00EE1843" w:rsidRPr="007E1F23" w:rsidRDefault="00EE1843" w:rsidP="00920DAA">
      <w:pPr>
        <w:numPr>
          <w:ilvl w:val="0"/>
          <w:numId w:val="17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56D93A86" w14:textId="6AEDC86B" w:rsidR="00EE1843" w:rsidRPr="007E1F23" w:rsidRDefault="00EE1843" w:rsidP="0009167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jc w:val="left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B74AA8" w:rsidRPr="007E1F23">
        <w:rPr>
          <w:rFonts w:ascii="Arial" w:hAnsi="Arial" w:cs="Arial"/>
          <w:sz w:val="18"/>
          <w:szCs w:val="18"/>
          <w:lang w:val="hu-HU"/>
        </w:rPr>
        <w:t>visszajár.</w:t>
      </w:r>
    </w:p>
    <w:p w14:paraId="66A70430" w14:textId="77777777" w:rsidR="00EE1843" w:rsidRPr="007E1F23" w:rsidRDefault="00EE1843" w:rsidP="007E1F23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305899A7" w14:textId="77777777" w:rsidR="00EE1843" w:rsidRPr="007E1F23" w:rsidRDefault="00EE1843" w:rsidP="00920DAA">
      <w:pPr>
        <w:numPr>
          <w:ilvl w:val="5"/>
          <w:numId w:val="21"/>
        </w:numPr>
        <w:shd w:val="clear" w:color="auto" w:fill="FFFFFF"/>
        <w:spacing w:before="0" w:after="240"/>
        <w:ind w:left="1134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520B6AF1" w14:textId="77777777" w:rsidR="00EE1843" w:rsidRPr="007E1F23" w:rsidRDefault="00EE1843" w:rsidP="00D15FF7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128023" w14:textId="1A8F257F" w:rsidR="00EE1843" w:rsidRPr="007E1F23" w:rsidRDefault="00EE1843" w:rsidP="00D15FF7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IV.1. pontban rögzített egyezség teljesülése esetén</w:t>
      </w:r>
      <w:r w:rsidR="006E621F" w:rsidRPr="006E621F">
        <w:rPr>
          <w:rFonts w:ascii="Arial" w:hAnsi="Arial" w:cs="Arial"/>
          <w:sz w:val="18"/>
          <w:szCs w:val="18"/>
          <w:lang w:val="hu-HU"/>
        </w:rPr>
        <w:t>, amennyiben ezzel az Alap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í</w:t>
      </w:r>
      <w:r w:rsidR="006E621F" w:rsidRPr="006E621F">
        <w:rPr>
          <w:rFonts w:ascii="Arial" w:hAnsi="Arial" w:cs="Arial"/>
          <w:sz w:val="18"/>
          <w:szCs w:val="18"/>
          <w:lang w:val="hu-HU"/>
        </w:rPr>
        <w:t>tv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á</w:t>
      </w:r>
      <w:r w:rsidR="006E621F" w:rsidRPr="006E621F">
        <w:rPr>
          <w:rFonts w:ascii="Arial" w:hAnsi="Arial" w:cs="Arial"/>
          <w:sz w:val="18"/>
          <w:szCs w:val="18"/>
          <w:lang w:val="hu-HU"/>
        </w:rPr>
        <w:t>ny fizet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é</w:t>
      </w:r>
      <w:r w:rsidR="006E621F" w:rsidRPr="006E621F">
        <w:rPr>
          <w:rFonts w:ascii="Arial" w:hAnsi="Arial" w:cs="Arial"/>
          <w:sz w:val="18"/>
          <w:szCs w:val="18"/>
          <w:lang w:val="hu-HU"/>
        </w:rPr>
        <w:t>si k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ö</w:t>
      </w:r>
      <w:r w:rsidR="006E621F" w:rsidRPr="006E621F">
        <w:rPr>
          <w:rFonts w:ascii="Arial" w:hAnsi="Arial" w:cs="Arial"/>
          <w:sz w:val="18"/>
          <w:szCs w:val="18"/>
          <w:lang w:val="hu-HU"/>
        </w:rPr>
        <w:t>telezetts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é</w:t>
      </w:r>
      <w:r w:rsidR="006E621F" w:rsidRPr="006E621F">
        <w:rPr>
          <w:rFonts w:ascii="Arial" w:hAnsi="Arial" w:cs="Arial"/>
          <w:sz w:val="18"/>
          <w:szCs w:val="18"/>
          <w:lang w:val="hu-HU"/>
        </w:rPr>
        <w:t>ge is megsz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ű</w:t>
      </w:r>
      <w:r w:rsidR="006E621F" w:rsidRPr="006E621F">
        <w:rPr>
          <w:rFonts w:ascii="Arial" w:hAnsi="Arial" w:cs="Arial"/>
          <w:sz w:val="18"/>
          <w:szCs w:val="18"/>
          <w:lang w:val="hu-HU"/>
        </w:rPr>
        <w:t xml:space="preserve">nik, </w:t>
      </w:r>
      <w:r w:rsidR="006E621F" w:rsidRPr="006E621F">
        <w:rPr>
          <w:rFonts w:ascii="Arial" w:hAnsi="Arial" w:cs="Arial" w:hint="eastAsia"/>
          <w:sz w:val="18"/>
          <w:szCs w:val="18"/>
          <w:lang w:val="hu-HU"/>
        </w:rPr>
        <w:t>ú</w:t>
      </w:r>
      <w:r w:rsidR="006E621F" w:rsidRPr="006E621F">
        <w:rPr>
          <w:rFonts w:ascii="Arial" w:hAnsi="Arial" w:cs="Arial"/>
          <w:sz w:val="18"/>
          <w:szCs w:val="18"/>
          <w:lang w:val="hu-HU"/>
        </w:rPr>
        <w:t xml:space="preserve">gy </w:t>
      </w:r>
      <w:r w:rsidRPr="007E1F23">
        <w:rPr>
          <w:rFonts w:ascii="Arial" w:hAnsi="Arial" w:cs="Arial"/>
          <w:sz w:val="18"/>
          <w:szCs w:val="18"/>
          <w:lang w:val="hu-HU"/>
        </w:rPr>
        <w:t>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2FCA775D" w14:textId="77777777" w:rsidR="00EE1843" w:rsidRPr="007E1F23" w:rsidRDefault="00EE1843" w:rsidP="00D15FF7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0551EA8E" w14:textId="77777777" w:rsidR="00EE1843" w:rsidRPr="007E1F23" w:rsidRDefault="00EE1843" w:rsidP="00D15FF7">
      <w:pPr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29FECCE" w14:textId="77777777" w:rsidR="00EE1843" w:rsidRPr="00920DAA" w:rsidRDefault="00EE1843" w:rsidP="00920DAA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C4C5C8C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caps/>
          <w:sz w:val="18"/>
          <w:szCs w:val="18"/>
          <w:lang w:val="hu-HU"/>
        </w:rPr>
      </w:pPr>
      <w:r w:rsidRPr="007E1F23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58874C29" w14:textId="77777777" w:rsidR="00EE1843" w:rsidRPr="007E1F23" w:rsidRDefault="00EE1843" w:rsidP="00920DAA">
      <w:pPr>
        <w:shd w:val="clear" w:color="auto" w:fill="FFFFFF"/>
        <w:spacing w:before="0" w:after="60"/>
        <w:rPr>
          <w:rFonts w:ascii="Arial" w:hAnsi="Arial" w:cs="Arial"/>
          <w:b/>
          <w:sz w:val="18"/>
          <w:szCs w:val="18"/>
          <w:lang w:val="hu-HU"/>
        </w:rPr>
      </w:pPr>
    </w:p>
    <w:p w14:paraId="5981B0E9" w14:textId="77777777" w:rsidR="00EE1843" w:rsidRPr="007E1F23" w:rsidRDefault="00EE1843" w:rsidP="007E1F23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1.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F6CC9B0" w14:textId="77777777" w:rsidR="00EE1843" w:rsidRPr="007E1F23" w:rsidRDefault="00EE1843" w:rsidP="007E1F23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B82461E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a)</w:t>
      </w:r>
      <w:r w:rsidRPr="007E1F23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7FC8DD4A" w14:textId="77777777" w:rsidR="00EE1843" w:rsidRPr="007E1F23" w:rsidRDefault="00EE1843" w:rsidP="007E1F23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b)</w:t>
      </w:r>
      <w:r w:rsidRPr="007E1F23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57DE4B67" w14:textId="77777777" w:rsidR="00EE1843" w:rsidRPr="007E1F23" w:rsidRDefault="00EE1843" w:rsidP="007E1F23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c)</w:t>
      </w:r>
      <w:r w:rsidRPr="007E1F23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5FFA170" w14:textId="77777777" w:rsidR="00EE1843" w:rsidRPr="007E1F23" w:rsidRDefault="00EE1843" w:rsidP="00920DAA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d)</w:t>
      </w:r>
      <w:r w:rsidRPr="007E1F23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3AE0F232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1.2</w:t>
      </w:r>
      <w:r w:rsidRPr="007E1F23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62B83DF5" w14:textId="77777777" w:rsidR="00EE1843" w:rsidRPr="007E1F23" w:rsidRDefault="00EE1843" w:rsidP="007E1F23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1.3</w:t>
      </w:r>
      <w:r w:rsidRPr="007E1F23">
        <w:rPr>
          <w:rFonts w:ascii="Arial" w:hAnsi="Arial" w:cs="Arial"/>
          <w:b/>
          <w:sz w:val="18"/>
          <w:szCs w:val="18"/>
          <w:lang w:val="hu-HU"/>
        </w:rPr>
        <w:tab/>
      </w:r>
      <w:r w:rsidRPr="007E1F23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EE1843" w:rsidRPr="007E1F23" w14:paraId="4E032A97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DB905" w14:textId="77777777" w:rsidR="00EE1843" w:rsidRPr="007E1F23" w:rsidRDefault="00EE1843" w:rsidP="00920DAA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FC690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81162AB" w14:textId="77777777" w:rsidR="00EE1843" w:rsidRPr="007E1F23" w:rsidRDefault="00EE1843" w:rsidP="00920DAA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EE1843" w:rsidRPr="007E1F23" w14:paraId="11E3D689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5AF0E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9A1E0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EE1843" w:rsidRPr="007E1F23" w14:paraId="2C06CCE6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9F62C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DCDC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EE1843" w:rsidRPr="007E1F23" w14:paraId="1C7F915F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F5964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50FE5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EE1843" w:rsidRPr="007E1F23" w14:paraId="0B589F7E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8A06F" w14:textId="77777777" w:rsidR="00EE1843" w:rsidRPr="007E1F23" w:rsidRDefault="00EE1843" w:rsidP="00920DAA">
            <w:pPr>
              <w:spacing w:before="0"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A1A2" w14:textId="77777777" w:rsidR="00EE1843" w:rsidRPr="007E1F23" w:rsidRDefault="00EE1843" w:rsidP="00920DAA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7E1F23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61EB5DDE" w14:textId="77777777" w:rsidR="00EE1843" w:rsidRPr="007E1F23" w:rsidRDefault="00EE1843" w:rsidP="007E1F23">
      <w:pPr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1D7CF73A" w14:textId="77777777" w:rsidR="00EE1843" w:rsidRPr="00920DAA" w:rsidRDefault="00EE1843" w:rsidP="00920DAA">
      <w:pPr>
        <w:numPr>
          <w:ilvl w:val="0"/>
          <w:numId w:val="28"/>
        </w:numPr>
        <w:shd w:val="clear" w:color="auto" w:fill="FFFFFF"/>
        <w:spacing w:before="0" w:after="240"/>
        <w:ind w:left="426" w:hanging="426"/>
        <w:rPr>
          <w:rFonts w:ascii="Arial" w:hAnsi="Arial" w:cs="Arial"/>
          <w:b/>
          <w:sz w:val="18"/>
          <w:szCs w:val="18"/>
          <w:lang w:val="hu-HU"/>
        </w:rPr>
      </w:pPr>
      <w:r w:rsidRPr="007E1F23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5E251CEC" w14:textId="77777777" w:rsidR="00EE1843" w:rsidRPr="007E1F23" w:rsidRDefault="00EE1843" w:rsidP="007E1F23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2.1</w:t>
      </w:r>
      <w:r w:rsidRPr="007E1F23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50D3740F" w14:textId="16CBE170" w:rsidR="00EE1843" w:rsidRPr="00D15FF7" w:rsidRDefault="00EE1843" w:rsidP="00D15FF7">
      <w:pPr>
        <w:pStyle w:val="Listaszerbekezds"/>
        <w:numPr>
          <w:ilvl w:val="1"/>
          <w:numId w:val="41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D15FF7">
        <w:rPr>
          <w:rFonts w:ascii="Arial" w:hAnsi="Arial"/>
          <w:sz w:val="18"/>
        </w:rPr>
        <w:t>A bev</w:t>
      </w:r>
      <w:r w:rsidRPr="00D15FF7">
        <w:rPr>
          <w:rFonts w:ascii="Arial" w:hAnsi="Arial" w:hint="eastAsia"/>
          <w:sz w:val="18"/>
        </w:rPr>
        <w:t>á</w:t>
      </w:r>
      <w:r w:rsidRPr="00D15FF7">
        <w:rPr>
          <w:rFonts w:ascii="Arial" w:hAnsi="Arial"/>
          <w:sz w:val="18"/>
        </w:rPr>
        <w:t>lt</w:t>
      </w:r>
      <w:r w:rsidRPr="00D15FF7">
        <w:rPr>
          <w:rFonts w:ascii="Arial" w:hAnsi="Arial" w:hint="eastAsia"/>
          <w:sz w:val="18"/>
        </w:rPr>
        <w:t>á</w:t>
      </w:r>
      <w:r w:rsidRPr="00D15FF7">
        <w:rPr>
          <w:rFonts w:ascii="Arial" w:hAnsi="Arial"/>
          <w:sz w:val="18"/>
        </w:rPr>
        <w:t>si hat</w:t>
      </w:r>
      <w:r w:rsidRPr="00D15FF7">
        <w:rPr>
          <w:rFonts w:ascii="Arial" w:hAnsi="Arial" w:hint="eastAsia"/>
          <w:sz w:val="18"/>
        </w:rPr>
        <w:t>á</w:t>
      </w:r>
      <w:r w:rsidRPr="00D15FF7">
        <w:rPr>
          <w:rFonts w:ascii="Arial" w:hAnsi="Arial"/>
          <w:sz w:val="18"/>
        </w:rPr>
        <w:t>rid</w:t>
      </w:r>
      <w:r w:rsidRPr="00D15FF7">
        <w:rPr>
          <w:rFonts w:ascii="Arial" w:hAnsi="Arial" w:hint="eastAsia"/>
          <w:sz w:val="18"/>
        </w:rPr>
        <w:t>ő</w:t>
      </w:r>
      <w:r w:rsidRPr="00D15FF7">
        <w:rPr>
          <w:rFonts w:ascii="Arial" w:hAnsi="Arial"/>
          <w:sz w:val="18"/>
        </w:rPr>
        <w:t xml:space="preserve"> hosszabb</w:t>
      </w:r>
      <w:r w:rsidRPr="00D15FF7">
        <w:rPr>
          <w:rFonts w:ascii="Arial" w:hAnsi="Arial" w:hint="eastAsia"/>
          <w:sz w:val="18"/>
        </w:rPr>
        <w:t>í</w:t>
      </w:r>
      <w:r w:rsidRPr="00D15FF7">
        <w:rPr>
          <w:rFonts w:ascii="Arial" w:hAnsi="Arial"/>
          <w:sz w:val="18"/>
        </w:rPr>
        <w:t>t</w:t>
      </w:r>
      <w:r w:rsidRPr="00D15FF7">
        <w:rPr>
          <w:rFonts w:ascii="Arial" w:hAnsi="Arial" w:hint="eastAsia"/>
          <w:sz w:val="18"/>
        </w:rPr>
        <w:t>á</w:t>
      </w:r>
      <w:r w:rsidRPr="00D15FF7">
        <w:rPr>
          <w:rFonts w:ascii="Arial" w:hAnsi="Arial"/>
          <w:sz w:val="18"/>
        </w:rPr>
        <w:t>si d</w:t>
      </w:r>
      <w:r w:rsidRPr="00D15FF7">
        <w:rPr>
          <w:rFonts w:ascii="Arial" w:hAnsi="Arial" w:hint="eastAsia"/>
          <w:sz w:val="18"/>
        </w:rPr>
        <w:t>í</w:t>
      </w:r>
      <w:r w:rsidRPr="00D15FF7">
        <w:rPr>
          <w:rFonts w:ascii="Arial" w:hAnsi="Arial"/>
          <w:sz w:val="18"/>
        </w:rPr>
        <w:t>j m</w:t>
      </w:r>
      <w:r w:rsidRPr="00D15FF7">
        <w:rPr>
          <w:rFonts w:ascii="Arial" w:hAnsi="Arial" w:hint="eastAsia"/>
          <w:sz w:val="18"/>
        </w:rPr>
        <w:t>é</w:t>
      </w:r>
      <w:r w:rsidRPr="00D15FF7">
        <w:rPr>
          <w:rFonts w:ascii="Arial" w:hAnsi="Arial"/>
          <w:sz w:val="18"/>
        </w:rPr>
        <w:t>rt</w:t>
      </w:r>
      <w:r w:rsidRPr="00D15FF7">
        <w:rPr>
          <w:rFonts w:ascii="Arial" w:hAnsi="Arial" w:hint="eastAsia"/>
          <w:sz w:val="18"/>
        </w:rPr>
        <w:t>é</w:t>
      </w:r>
      <w:r w:rsidRPr="00D15FF7">
        <w:rPr>
          <w:rFonts w:ascii="Arial" w:hAnsi="Arial"/>
          <w:sz w:val="18"/>
        </w:rPr>
        <w:t xml:space="preserve">ke </w:t>
      </w:r>
      <w:r w:rsidRPr="00D15FF7">
        <w:rPr>
          <w:rFonts w:ascii="Arial" w:hAnsi="Arial" w:hint="eastAsia"/>
          <w:sz w:val="18"/>
        </w:rPr>
        <w:t>é</w:t>
      </w:r>
      <w:r w:rsidRPr="00D15FF7">
        <w:rPr>
          <w:rFonts w:ascii="Arial" w:hAnsi="Arial"/>
          <w:sz w:val="18"/>
        </w:rPr>
        <w:t>vente 0,1%, vet</w:t>
      </w:r>
      <w:r w:rsidRPr="00D15FF7">
        <w:rPr>
          <w:rFonts w:ascii="Arial" w:hAnsi="Arial" w:hint="eastAsia"/>
          <w:sz w:val="18"/>
        </w:rPr>
        <w:t>í</w:t>
      </w:r>
      <w:r w:rsidRPr="00D15FF7">
        <w:rPr>
          <w:rFonts w:ascii="Arial" w:hAnsi="Arial"/>
          <w:sz w:val="18"/>
        </w:rPr>
        <w:t>t</w:t>
      </w:r>
      <w:r w:rsidRPr="00D15FF7">
        <w:rPr>
          <w:rFonts w:ascii="Arial" w:hAnsi="Arial" w:hint="eastAsia"/>
          <w:sz w:val="18"/>
        </w:rPr>
        <w:t>é</w:t>
      </w:r>
      <w:r w:rsidRPr="00D15FF7">
        <w:rPr>
          <w:rFonts w:ascii="Arial" w:hAnsi="Arial"/>
          <w:sz w:val="18"/>
        </w:rPr>
        <w:t>si alapja a kezess</w:t>
      </w:r>
      <w:r w:rsidRPr="00D15FF7">
        <w:rPr>
          <w:rFonts w:ascii="Arial" w:hAnsi="Arial" w:hint="eastAsia"/>
          <w:sz w:val="18"/>
        </w:rPr>
        <w:t>é</w:t>
      </w:r>
      <w:r w:rsidRPr="00D15FF7">
        <w:rPr>
          <w:rFonts w:ascii="Arial" w:hAnsi="Arial"/>
          <w:sz w:val="18"/>
        </w:rPr>
        <w:t>ggel biztos</w:t>
      </w:r>
      <w:r w:rsidRPr="00D15FF7">
        <w:rPr>
          <w:rFonts w:ascii="Arial" w:hAnsi="Arial" w:hint="eastAsia"/>
          <w:sz w:val="18"/>
        </w:rPr>
        <w:t>í</w:t>
      </w:r>
      <w:r w:rsidRPr="00D15FF7">
        <w:rPr>
          <w:rFonts w:ascii="Arial" w:hAnsi="Arial"/>
          <w:sz w:val="18"/>
        </w:rPr>
        <w:t xml:space="preserve">tott </w:t>
      </w:r>
      <w:r w:rsidRPr="00D15FF7">
        <w:rPr>
          <w:rFonts w:ascii="Arial" w:hAnsi="Arial" w:cs="Arial" w:hint="eastAsia"/>
          <w:sz w:val="18"/>
          <w:szCs w:val="18"/>
        </w:rPr>
        <w:t>ö</w:t>
      </w:r>
      <w:r w:rsidRPr="00D15FF7">
        <w:rPr>
          <w:rFonts w:ascii="Arial" w:hAnsi="Arial" w:cs="Arial"/>
          <w:sz w:val="18"/>
          <w:szCs w:val="18"/>
        </w:rPr>
        <w:t>sszeg. A d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j a meghosszabb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tott id</w:t>
      </w:r>
      <w:r w:rsidRPr="00D15FF7">
        <w:rPr>
          <w:rFonts w:ascii="Arial" w:hAnsi="Arial" w:cs="Arial" w:hint="eastAsia"/>
          <w:sz w:val="18"/>
          <w:szCs w:val="18"/>
        </w:rPr>
        <w:t>ő</w:t>
      </w:r>
      <w:r w:rsidRPr="00D15FF7">
        <w:rPr>
          <w:rFonts w:ascii="Arial" w:hAnsi="Arial" w:cs="Arial"/>
          <w:sz w:val="18"/>
          <w:szCs w:val="18"/>
        </w:rPr>
        <w:t>szakra id</w:t>
      </w:r>
      <w:r w:rsidRPr="00D15FF7">
        <w:rPr>
          <w:rFonts w:ascii="Arial" w:hAnsi="Arial" w:cs="Arial" w:hint="eastAsia"/>
          <w:sz w:val="18"/>
          <w:szCs w:val="18"/>
        </w:rPr>
        <w:t>ő</w:t>
      </w:r>
      <w:r w:rsidRPr="00D15FF7">
        <w:rPr>
          <w:rFonts w:ascii="Arial" w:hAnsi="Arial" w:cs="Arial"/>
          <w:sz w:val="18"/>
          <w:szCs w:val="18"/>
        </w:rPr>
        <w:t>ar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nyosan ker</w:t>
      </w:r>
      <w:r w:rsidRPr="00D15FF7">
        <w:rPr>
          <w:rFonts w:ascii="Arial" w:hAnsi="Arial" w:cs="Arial" w:hint="eastAsia"/>
          <w:sz w:val="18"/>
          <w:szCs w:val="18"/>
        </w:rPr>
        <w:t>ü</w:t>
      </w:r>
      <w:r w:rsidRPr="00D15FF7">
        <w:rPr>
          <w:rFonts w:ascii="Arial" w:hAnsi="Arial" w:cs="Arial"/>
          <w:sz w:val="18"/>
          <w:szCs w:val="18"/>
        </w:rPr>
        <w:t>l felsz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m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sra. A bev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lt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si hat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rid</w:t>
      </w:r>
      <w:r w:rsidRPr="00D15FF7">
        <w:rPr>
          <w:rFonts w:ascii="Arial" w:hAnsi="Arial" w:cs="Arial" w:hint="eastAsia"/>
          <w:sz w:val="18"/>
          <w:szCs w:val="18"/>
        </w:rPr>
        <w:t>ő</w:t>
      </w:r>
      <w:r w:rsidRPr="00D15FF7">
        <w:rPr>
          <w:rFonts w:ascii="Arial" w:hAnsi="Arial" w:cs="Arial"/>
          <w:sz w:val="18"/>
          <w:szCs w:val="18"/>
        </w:rPr>
        <w:t xml:space="preserve"> hosszabb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si d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 xml:space="preserve">j egy </w:t>
      </w:r>
      <w:r w:rsidRPr="00D15FF7">
        <w:rPr>
          <w:rFonts w:ascii="Arial" w:hAnsi="Arial" w:cs="Arial" w:hint="eastAsia"/>
          <w:sz w:val="18"/>
          <w:szCs w:val="18"/>
        </w:rPr>
        <w:t>ö</w:t>
      </w:r>
      <w:r w:rsidRPr="00D15FF7">
        <w:rPr>
          <w:rFonts w:ascii="Arial" w:hAnsi="Arial" w:cs="Arial"/>
          <w:sz w:val="18"/>
          <w:szCs w:val="18"/>
        </w:rPr>
        <w:t>sszegben ker</w:t>
      </w:r>
      <w:r w:rsidRPr="00D15FF7">
        <w:rPr>
          <w:rFonts w:ascii="Arial" w:hAnsi="Arial" w:cs="Arial" w:hint="eastAsia"/>
          <w:sz w:val="18"/>
          <w:szCs w:val="18"/>
        </w:rPr>
        <w:t>ü</w:t>
      </w:r>
      <w:r w:rsidRPr="00D15FF7">
        <w:rPr>
          <w:rFonts w:ascii="Arial" w:hAnsi="Arial" w:cs="Arial"/>
          <w:sz w:val="18"/>
          <w:szCs w:val="18"/>
        </w:rPr>
        <w:t>l meg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llap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 xml:space="preserve">sra, </w:t>
      </w:r>
      <w:r w:rsidRPr="00D15FF7">
        <w:rPr>
          <w:rFonts w:ascii="Arial" w:hAnsi="Arial" w:cs="Arial" w:hint="eastAsia"/>
          <w:sz w:val="18"/>
          <w:szCs w:val="18"/>
        </w:rPr>
        <w:t>é</w:t>
      </w:r>
      <w:r w:rsidRPr="00D15FF7">
        <w:rPr>
          <w:rFonts w:ascii="Arial" w:hAnsi="Arial" w:cs="Arial"/>
          <w:sz w:val="18"/>
          <w:szCs w:val="18"/>
        </w:rPr>
        <w:t>s a p</w:t>
      </w:r>
      <w:r w:rsidRPr="00D15FF7">
        <w:rPr>
          <w:rFonts w:ascii="Arial" w:hAnsi="Arial" w:cs="Arial" w:hint="eastAsia"/>
          <w:sz w:val="18"/>
          <w:szCs w:val="18"/>
        </w:rPr>
        <w:t>é</w:t>
      </w:r>
      <w:r w:rsidRPr="00D15FF7">
        <w:rPr>
          <w:rFonts w:ascii="Arial" w:hAnsi="Arial" w:cs="Arial"/>
          <w:sz w:val="18"/>
          <w:szCs w:val="18"/>
        </w:rPr>
        <w:t>nz</w:t>
      </w:r>
      <w:r w:rsidRPr="00D15FF7">
        <w:rPr>
          <w:rFonts w:ascii="Arial" w:hAnsi="Arial" w:cs="Arial" w:hint="eastAsia"/>
          <w:sz w:val="18"/>
          <w:szCs w:val="18"/>
        </w:rPr>
        <w:t>ü</w:t>
      </w:r>
      <w:r w:rsidRPr="00D15FF7">
        <w:rPr>
          <w:rFonts w:ascii="Arial" w:hAnsi="Arial" w:cs="Arial"/>
          <w:sz w:val="18"/>
          <w:szCs w:val="18"/>
        </w:rPr>
        <w:t>gyi int</w:t>
      </w:r>
      <w:r w:rsidRPr="00D15FF7">
        <w:rPr>
          <w:rFonts w:ascii="Arial" w:hAnsi="Arial" w:cs="Arial" w:hint="eastAsia"/>
          <w:sz w:val="18"/>
          <w:szCs w:val="18"/>
        </w:rPr>
        <w:t>é</w:t>
      </w:r>
      <w:r w:rsidRPr="00D15FF7">
        <w:rPr>
          <w:rFonts w:ascii="Arial" w:hAnsi="Arial" w:cs="Arial"/>
          <w:sz w:val="18"/>
          <w:szCs w:val="18"/>
        </w:rPr>
        <w:t>zm</w:t>
      </w:r>
      <w:r w:rsidRPr="00D15FF7">
        <w:rPr>
          <w:rFonts w:ascii="Arial" w:hAnsi="Arial" w:cs="Arial" w:hint="eastAsia"/>
          <w:sz w:val="18"/>
          <w:szCs w:val="18"/>
        </w:rPr>
        <w:t>é</w:t>
      </w:r>
      <w:r w:rsidRPr="00D15FF7">
        <w:rPr>
          <w:rFonts w:ascii="Arial" w:hAnsi="Arial" w:cs="Arial"/>
          <w:sz w:val="18"/>
          <w:szCs w:val="18"/>
        </w:rPr>
        <w:t>ny k</w:t>
      </w:r>
      <w:r w:rsidRPr="00D15FF7">
        <w:rPr>
          <w:rFonts w:ascii="Arial" w:hAnsi="Arial" w:cs="Arial" w:hint="eastAsia"/>
          <w:sz w:val="18"/>
          <w:szCs w:val="18"/>
        </w:rPr>
        <w:t>ö</w:t>
      </w:r>
      <w:r w:rsidRPr="00D15FF7">
        <w:rPr>
          <w:rFonts w:ascii="Arial" w:hAnsi="Arial" w:cs="Arial"/>
          <w:sz w:val="18"/>
          <w:szCs w:val="18"/>
        </w:rPr>
        <w:t>teles azt a sz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mviteli bizonylat ki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ll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s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t</w:t>
      </w:r>
      <w:r w:rsidRPr="00D15FF7">
        <w:rPr>
          <w:rFonts w:ascii="Arial" w:hAnsi="Arial" w:cs="Arial" w:hint="eastAsia"/>
          <w:sz w:val="18"/>
          <w:szCs w:val="18"/>
        </w:rPr>
        <w:t>ó</w:t>
      </w:r>
      <w:r w:rsidRPr="00D15FF7">
        <w:rPr>
          <w:rFonts w:ascii="Arial" w:hAnsi="Arial" w:cs="Arial"/>
          <w:sz w:val="18"/>
          <w:szCs w:val="18"/>
        </w:rPr>
        <w:t>l sz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m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tott 15 napon bel</w:t>
      </w:r>
      <w:r w:rsidRPr="00D15FF7">
        <w:rPr>
          <w:rFonts w:ascii="Arial" w:hAnsi="Arial" w:cs="Arial" w:hint="eastAsia"/>
          <w:sz w:val="18"/>
          <w:szCs w:val="18"/>
        </w:rPr>
        <w:t>ü</w:t>
      </w:r>
      <w:r w:rsidRPr="00D15FF7">
        <w:rPr>
          <w:rFonts w:ascii="Arial" w:hAnsi="Arial" w:cs="Arial"/>
          <w:sz w:val="18"/>
          <w:szCs w:val="18"/>
        </w:rPr>
        <w:t>l az Alap</w:t>
      </w:r>
      <w:r w:rsidRPr="00D15FF7">
        <w:rPr>
          <w:rFonts w:ascii="Arial" w:hAnsi="Arial" w:cs="Arial" w:hint="eastAsia"/>
          <w:sz w:val="18"/>
          <w:szCs w:val="18"/>
        </w:rPr>
        <w:t>í</w:t>
      </w:r>
      <w:r w:rsidRPr="00D15FF7">
        <w:rPr>
          <w:rFonts w:ascii="Arial" w:hAnsi="Arial" w:cs="Arial"/>
          <w:sz w:val="18"/>
          <w:szCs w:val="18"/>
        </w:rPr>
        <w:t>tv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ny banksz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ml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j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 xml:space="preserve">ra </w:t>
      </w:r>
      <w:r w:rsidRPr="00D15FF7">
        <w:rPr>
          <w:rFonts w:ascii="Arial" w:hAnsi="Arial" w:cs="Arial" w:hint="eastAsia"/>
          <w:sz w:val="18"/>
          <w:szCs w:val="18"/>
        </w:rPr>
        <w:t>á</w:t>
      </w:r>
      <w:r w:rsidRPr="00D15FF7">
        <w:rPr>
          <w:rFonts w:ascii="Arial" w:hAnsi="Arial" w:cs="Arial"/>
          <w:sz w:val="18"/>
          <w:szCs w:val="18"/>
        </w:rPr>
        <w:t>tutalni.</w:t>
      </w:r>
    </w:p>
    <w:p w14:paraId="5B18339F" w14:textId="77777777" w:rsidR="00EE1843" w:rsidRPr="00920DAA" w:rsidRDefault="00EE1843" w:rsidP="007E1F23">
      <w:pPr>
        <w:shd w:val="clear" w:color="auto" w:fill="FFFFFF"/>
        <w:spacing w:before="0" w:after="6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E1F23">
        <w:rPr>
          <w:rFonts w:ascii="Arial" w:hAnsi="Arial" w:cs="Arial"/>
          <w:sz w:val="18"/>
          <w:szCs w:val="18"/>
          <w:lang w:val="hu-HU"/>
        </w:rPr>
        <w:t>2.3</w:t>
      </w:r>
      <w:r w:rsidRPr="007E1F23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16"/>
    <w:bookmarkEnd w:id="17"/>
    <w:bookmarkEnd w:id="18"/>
    <w:p w14:paraId="4AD979F4" w14:textId="369D2D5D" w:rsidR="00700569" w:rsidRPr="00B74AA8" w:rsidRDefault="00700569" w:rsidP="00F1278E">
      <w:pPr>
        <w:pStyle w:val="Cmsor2"/>
        <w:spacing w:before="0" w:after="0"/>
        <w:ind w:left="0"/>
        <w:jc w:val="center"/>
        <w:rPr>
          <w:rFonts w:ascii="Arial" w:hAnsi="Arial" w:cs="Arial"/>
          <w:sz w:val="18"/>
          <w:szCs w:val="18"/>
          <w:lang w:val="hu-HU"/>
        </w:rPr>
      </w:pPr>
    </w:p>
    <w:sectPr w:rsidR="00700569" w:rsidRPr="00B74AA8" w:rsidSect="00974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26" w:right="1133" w:bottom="284" w:left="1134" w:header="510" w:footer="3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56979" w14:textId="77777777" w:rsidR="007E1F23" w:rsidRDefault="007E1F23">
      <w:pPr>
        <w:spacing w:before="0" w:after="0"/>
      </w:pPr>
      <w:r>
        <w:separator/>
      </w:r>
    </w:p>
  </w:endnote>
  <w:endnote w:type="continuationSeparator" w:id="0">
    <w:p w14:paraId="12F68B8B" w14:textId="77777777" w:rsidR="007E1F23" w:rsidRDefault="007E1F23">
      <w:pPr>
        <w:spacing w:before="0" w:after="0"/>
      </w:pPr>
      <w:r>
        <w:continuationSeparator/>
      </w:r>
    </w:p>
  </w:endnote>
  <w:endnote w:type="continuationNotice" w:id="1">
    <w:p w14:paraId="101A736C" w14:textId="77777777" w:rsidR="007E1F23" w:rsidRDefault="007E1F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5D99" w14:textId="77777777" w:rsidR="00E42F43" w:rsidRDefault="00E42F4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750681C" w14:textId="77777777" w:rsidR="00E42F43" w:rsidRDefault="00E42F4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7E0B2" w14:textId="01A14809" w:rsidR="00E42F43" w:rsidRPr="00997C0E" w:rsidRDefault="00E42F43" w:rsidP="00B02B32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46206" w14:textId="77E8E4AC" w:rsidR="00E5773D" w:rsidRPr="00184EDB" w:rsidRDefault="00E5773D">
    <w:pPr>
      <w:pStyle w:val="llb"/>
      <w:rPr>
        <w:rFonts w:ascii="Arial" w:hAnsi="Arial" w:cs="Arial"/>
        <w:sz w:val="14"/>
        <w:szCs w:val="14"/>
      </w:rPr>
    </w:pPr>
    <w:r w:rsidRPr="00184EDB">
      <w:rPr>
        <w:rFonts w:ascii="Arial" w:hAnsi="Arial" w:cs="Arial"/>
        <w:sz w:val="14"/>
        <w:szCs w:val="14"/>
      </w:rPr>
      <w:t xml:space="preserve">*Az Alapítvány a 2025. </w:t>
    </w:r>
    <w:r w:rsidR="001057EC">
      <w:rPr>
        <w:rFonts w:ascii="Arial" w:hAnsi="Arial" w:cs="Arial"/>
        <w:sz w:val="14"/>
        <w:szCs w:val="14"/>
      </w:rPr>
      <w:t xml:space="preserve">május </w:t>
    </w:r>
    <w:r w:rsidRPr="00184EDB">
      <w:rPr>
        <w:rFonts w:ascii="Arial" w:hAnsi="Arial" w:cs="Arial"/>
        <w:sz w:val="14"/>
        <w:szCs w:val="14"/>
      </w:rPr>
      <w:t>1</w:t>
    </w:r>
    <w:r w:rsidR="001057EC">
      <w:rPr>
        <w:rFonts w:ascii="Arial" w:hAnsi="Arial" w:cs="Arial"/>
        <w:sz w:val="14"/>
        <w:szCs w:val="14"/>
      </w:rPr>
      <w:t>5</w:t>
    </w:r>
    <w:r w:rsidRPr="00184EDB">
      <w:rPr>
        <w:rFonts w:ascii="Arial" w:hAnsi="Arial" w:cs="Arial"/>
        <w:sz w:val="14"/>
        <w:szCs w:val="14"/>
      </w:rPr>
      <w:t xml:space="preserve">-től érvényes Kezességi Általános Szerződési Feltételek dokumentumot a PartnerWeben 2025. </w:t>
    </w:r>
    <w:bookmarkStart w:id="22" w:name="_Hlk56166551"/>
    <w:r w:rsidR="001057EC">
      <w:rPr>
        <w:rFonts w:ascii="Arial" w:hAnsi="Arial" w:cs="Arial"/>
        <w:sz w:val="14"/>
        <w:szCs w:val="14"/>
      </w:rPr>
      <w:t xml:space="preserve">június </w:t>
    </w:r>
    <w:r w:rsidR="001057EC" w:rsidRPr="00184EDB">
      <w:rPr>
        <w:rFonts w:ascii="Arial" w:hAnsi="Arial" w:cs="Arial"/>
        <w:sz w:val="14"/>
        <w:szCs w:val="14"/>
      </w:rPr>
      <w:t xml:space="preserve"> </w:t>
    </w:r>
    <w:r w:rsidRPr="00184EDB">
      <w:rPr>
        <w:rFonts w:ascii="Arial" w:hAnsi="Arial" w:cs="Arial"/>
        <w:sz w:val="14"/>
        <w:szCs w:val="14"/>
      </w:rPr>
      <w:t>30-ig</w:t>
    </w:r>
    <w:bookmarkEnd w:id="22"/>
    <w:r w:rsidRPr="00184EDB">
      <w:rPr>
        <w:rFonts w:ascii="Arial" w:hAnsi="Arial" w:cs="Arial"/>
        <w:sz w:val="14"/>
        <w:szCs w:val="14"/>
      </w:rPr>
      <w:t xml:space="preserve"> benyújtott kérelmek vonatkozásában fogadja 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1F34D" w14:textId="77777777" w:rsidR="007E1F23" w:rsidRDefault="007E1F23">
      <w:pPr>
        <w:spacing w:before="0" w:after="0"/>
      </w:pPr>
      <w:r>
        <w:separator/>
      </w:r>
    </w:p>
  </w:footnote>
  <w:footnote w:type="continuationSeparator" w:id="0">
    <w:p w14:paraId="16201539" w14:textId="77777777" w:rsidR="007E1F23" w:rsidRDefault="007E1F23">
      <w:pPr>
        <w:spacing w:before="0" w:after="0"/>
      </w:pPr>
      <w:r>
        <w:continuationSeparator/>
      </w:r>
    </w:p>
  </w:footnote>
  <w:footnote w:type="continuationNotice" w:id="1">
    <w:p w14:paraId="5420CF31" w14:textId="77777777" w:rsidR="007E1F23" w:rsidRDefault="007E1F23">
      <w:pPr>
        <w:spacing w:before="0" w:after="0"/>
      </w:pPr>
    </w:p>
  </w:footnote>
  <w:footnote w:id="2">
    <w:p w14:paraId="0941EE88" w14:textId="0E1817D6" w:rsidR="00E42F43" w:rsidRPr="004C6858" w:rsidRDefault="00E42F43" w:rsidP="000F65F1">
      <w:pPr>
        <w:pStyle w:val="Lbjegyzetszveg"/>
        <w:jc w:val="both"/>
        <w:rPr>
          <w:sz w:val="14"/>
          <w:szCs w:val="14"/>
          <w:lang w:val="hu-HU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/>
        </w:rPr>
        <w:footnoteRef/>
      </w:r>
      <w:r w:rsidRPr="004C6858">
        <w:rPr>
          <w:rFonts w:ascii="Arial" w:hAnsi="Arial" w:cs="Arial"/>
          <w:sz w:val="14"/>
          <w:szCs w:val="14"/>
          <w:lang w:val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067F6FD5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</w:rPr>
        <w:footnoteRef/>
      </w:r>
      <w:r w:rsidRPr="004C6858">
        <w:rPr>
          <w:sz w:val="14"/>
          <w:szCs w:val="14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6F5EF80D" w14:textId="77777777" w:rsidR="00E42F43" w:rsidRPr="004C6858" w:rsidRDefault="00E42F43" w:rsidP="000F65F1">
      <w:pPr>
        <w:pStyle w:val="Lbjegyzetszveg"/>
        <w:jc w:val="both"/>
        <w:rPr>
          <w:sz w:val="14"/>
          <w:szCs w:val="14"/>
        </w:rPr>
      </w:pP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4C6858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4C6858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4A81423D" w14:textId="77777777" w:rsidR="00EE1843" w:rsidRPr="00E01407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BD6F214" w14:textId="77777777" w:rsidR="00EE1843" w:rsidRPr="00920DAA" w:rsidRDefault="00EE1843" w:rsidP="00EE1843">
      <w:pPr>
        <w:pStyle w:val="Lbjegyzetszveg"/>
        <w:rPr>
          <w:rFonts w:ascii="Arial" w:hAnsi="Arial"/>
          <w:sz w:val="18"/>
          <w:lang w:val="hu-HU"/>
        </w:rPr>
      </w:pPr>
      <w:r w:rsidRPr="00920DAA">
        <w:rPr>
          <w:rStyle w:val="Lbjegyzet-hivatkozs"/>
          <w:rFonts w:ascii="Arial" w:hAnsi="Arial"/>
          <w:sz w:val="18"/>
        </w:rPr>
        <w:footnoteRef/>
      </w:r>
      <w:r w:rsidRPr="00920DAA">
        <w:rPr>
          <w:rFonts w:ascii="Arial" w:hAnsi="Arial"/>
          <w:sz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6011D3E3" w14:textId="77777777" w:rsidR="00EE1843" w:rsidRPr="00130A5F" w:rsidRDefault="00EE1843" w:rsidP="00EE1843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738081C6" w14:textId="77777777" w:rsidR="004920F4" w:rsidRPr="00F47A3B" w:rsidRDefault="004920F4" w:rsidP="004920F4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23FF7162" w14:textId="77777777" w:rsidR="004920F4" w:rsidRPr="00AD7D9E" w:rsidRDefault="004920F4" w:rsidP="004920F4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9AD782C" w14:textId="77777777" w:rsidR="004920F4" w:rsidRPr="00945AA7" w:rsidRDefault="004920F4" w:rsidP="004920F4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2EE7F2F9" w14:textId="77777777" w:rsidR="004920F4" w:rsidRPr="00A83345" w:rsidRDefault="004920F4" w:rsidP="004920F4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54F29027" w14:textId="31B40626" w:rsidR="004920F4" w:rsidRPr="004860DD" w:rsidRDefault="004920F4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4860DD">
        <w:rPr>
          <w:rStyle w:val="Lbjegyzet-hivatkozs"/>
          <w:rFonts w:ascii="Arial" w:hAnsi="Arial" w:cs="Arial"/>
          <w:sz w:val="18"/>
          <w:szCs w:val="18"/>
        </w:rPr>
        <w:footnoteRef/>
      </w:r>
      <w:r w:rsidRPr="004860DD">
        <w:rPr>
          <w:rFonts w:ascii="Arial" w:hAnsi="Arial" w:cs="Arial"/>
          <w:sz w:val="18"/>
          <w:szCs w:val="18"/>
        </w:rPr>
        <w:t xml:space="preserve"> </w:t>
      </w:r>
      <w:r w:rsidRPr="004860DD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0BC3A262" w14:textId="77777777" w:rsidR="004920F4" w:rsidRPr="005A3948" w:rsidRDefault="004920F4" w:rsidP="004920F4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5A2DD" w14:textId="77777777" w:rsidR="00E42F43" w:rsidRDefault="00E42F4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42B5D68C" w14:textId="77777777" w:rsidR="00E42F43" w:rsidRDefault="00E42F4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023E1" w14:textId="77777777" w:rsidR="00E42F43" w:rsidRPr="008B267B" w:rsidRDefault="00E42F43" w:rsidP="00A225E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1286F805" wp14:editId="5EE5952E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605D6B91" w14:textId="77777777" w:rsidR="00E42F43" w:rsidRDefault="00E42F43" w:rsidP="00A225E3">
    <w:pPr>
      <w:pStyle w:val="lfej"/>
      <w:jc w:val="right"/>
    </w:pPr>
  </w:p>
  <w:p w14:paraId="4E67DB9B" w14:textId="77777777" w:rsidR="00E42F43" w:rsidRDefault="00E42F43" w:rsidP="008F2CF1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3F230812" w14:textId="0160AA45" w:rsidR="00E42F43" w:rsidRPr="00E549CD" w:rsidRDefault="00E42F43" w:rsidP="008D6DF3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7AF48B0A" w14:textId="5D4792E3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E5826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június 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="00946C72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5A74D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ő</w:t>
    </w:r>
    <w:bookmarkStart w:id="21" w:name="_Hlk56166541"/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</w:p>
  <w:bookmarkEnd w:id="21"/>
  <w:p w14:paraId="69B677A3" w14:textId="77777777" w:rsidR="00E42F43" w:rsidRPr="00E549CD" w:rsidRDefault="00E42F43" w:rsidP="00E91734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color w:val="808080" w:themeColor="background1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2CF9A" w14:textId="77777777" w:rsidR="009955AA" w:rsidRPr="008B267B" w:rsidRDefault="009955AA" w:rsidP="009955AA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5408" behindDoc="0" locked="0" layoutInCell="1" allowOverlap="1" wp14:anchorId="4DF26638" wp14:editId="67484EF4">
          <wp:simplePos x="0" y="0"/>
          <wp:positionH relativeFrom="column">
            <wp:posOffset>-438150</wp:posOffset>
          </wp:positionH>
          <wp:positionV relativeFrom="paragraph">
            <wp:posOffset>62230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3B305AA" w14:textId="77777777" w:rsidR="009955AA" w:rsidRDefault="009955AA" w:rsidP="009955AA">
    <w:pPr>
      <w:pStyle w:val="lfej"/>
      <w:jc w:val="right"/>
    </w:pPr>
  </w:p>
  <w:p w14:paraId="25ECFF82" w14:textId="77777777" w:rsidR="009955AA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Times New Roman" w:hAnsi="Times New Roman"/>
      </w:rPr>
    </w:pPr>
    <w:r>
      <w:rPr>
        <w:rFonts w:ascii="Times New Roman" w:hAnsi="Times New Roman"/>
      </w:rPr>
      <w:tab/>
    </w:r>
  </w:p>
  <w:p w14:paraId="1012F346" w14:textId="77777777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E549CD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E549CD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420B7E20" w14:textId="4EEDFFD1" w:rsidR="009955AA" w:rsidRPr="00E549CD" w:rsidRDefault="009955AA" w:rsidP="009955AA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374004"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6E5826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június 16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1057EC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r w:rsidRPr="00E549C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55905ADF" w14:textId="77777777" w:rsidR="009955AA" w:rsidRDefault="009955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3C3D6D"/>
    <w:multiLevelType w:val="multilevel"/>
    <w:tmpl w:val="8DC657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44689C22"/>
    <w:lvl w:ilvl="0" w:tplc="319E00E2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360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AD93C59"/>
    <w:multiLevelType w:val="multilevel"/>
    <w:tmpl w:val="B950E75E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7877A5"/>
    <w:multiLevelType w:val="multilevel"/>
    <w:tmpl w:val="2A0EB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045542"/>
    <w:multiLevelType w:val="hybridMultilevel"/>
    <w:tmpl w:val="44689C22"/>
    <w:lvl w:ilvl="0" w:tplc="FFFFFFFF">
      <w:start w:val="1"/>
      <w:numFmt w:val="decimal"/>
      <w:lvlText w:val="%1."/>
      <w:lvlJc w:val="left"/>
      <w:pPr>
        <w:ind w:left="2771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4211" w:hanging="180"/>
      </w:pPr>
    </w:lvl>
    <w:lvl w:ilvl="3" w:tplc="FFFFFFFF">
      <w:start w:val="1"/>
      <w:numFmt w:val="decimal"/>
      <w:lvlText w:val="%4."/>
      <w:lvlJc w:val="left"/>
      <w:pPr>
        <w:ind w:left="4931" w:hanging="360"/>
      </w:pPr>
    </w:lvl>
    <w:lvl w:ilvl="4" w:tplc="FFFFFFFF">
      <w:start w:val="1"/>
      <w:numFmt w:val="lowerLetter"/>
      <w:lvlText w:val="%5."/>
      <w:lvlJc w:val="left"/>
      <w:pPr>
        <w:ind w:left="5651" w:hanging="360"/>
      </w:pPr>
    </w:lvl>
    <w:lvl w:ilvl="5" w:tplc="FFFFFFFF">
      <w:start w:val="1"/>
      <w:numFmt w:val="lowerRoman"/>
      <w:lvlText w:val="%6."/>
      <w:lvlJc w:val="right"/>
      <w:pPr>
        <w:ind w:left="6371" w:hanging="180"/>
      </w:pPr>
    </w:lvl>
    <w:lvl w:ilvl="6" w:tplc="FFFFFFFF">
      <w:start w:val="1"/>
      <w:numFmt w:val="decimal"/>
      <w:lvlText w:val="%7."/>
      <w:lvlJc w:val="left"/>
      <w:pPr>
        <w:ind w:left="7091" w:hanging="360"/>
      </w:pPr>
    </w:lvl>
    <w:lvl w:ilvl="7" w:tplc="FFFFFFFF">
      <w:start w:val="1"/>
      <w:numFmt w:val="lowerLetter"/>
      <w:lvlText w:val="%8."/>
      <w:lvlJc w:val="left"/>
      <w:pPr>
        <w:ind w:left="7811" w:hanging="360"/>
      </w:pPr>
    </w:lvl>
    <w:lvl w:ilvl="8" w:tplc="FFFFFFFF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F395F"/>
    <w:multiLevelType w:val="multilevel"/>
    <w:tmpl w:val="E47E7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781FA1"/>
    <w:multiLevelType w:val="multilevel"/>
    <w:tmpl w:val="879E29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0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9649D0"/>
    <w:multiLevelType w:val="multilevel"/>
    <w:tmpl w:val="EF982F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541D10E2"/>
    <w:multiLevelType w:val="multilevel"/>
    <w:tmpl w:val="F522C0E4"/>
    <w:lvl w:ilvl="0">
      <w:start w:val="3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42F2E84"/>
    <w:multiLevelType w:val="multilevel"/>
    <w:tmpl w:val="ED5EB9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5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DB1726F"/>
    <w:multiLevelType w:val="hybridMultilevel"/>
    <w:tmpl w:val="1F28AF42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8" w15:restartNumberingAfterBreak="0">
    <w:nsid w:val="753138F1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0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07764358">
    <w:abstractNumId w:val="39"/>
  </w:num>
  <w:num w:numId="2" w16cid:durableId="1177042667">
    <w:abstractNumId w:val="31"/>
  </w:num>
  <w:num w:numId="3" w16cid:durableId="1146358691">
    <w:abstractNumId w:val="38"/>
  </w:num>
  <w:num w:numId="4" w16cid:durableId="741217200">
    <w:abstractNumId w:val="7"/>
  </w:num>
  <w:num w:numId="5" w16cid:durableId="942344956">
    <w:abstractNumId w:val="24"/>
  </w:num>
  <w:num w:numId="6" w16cid:durableId="561019306">
    <w:abstractNumId w:val="11"/>
  </w:num>
  <w:num w:numId="7" w16cid:durableId="598760675">
    <w:abstractNumId w:val="16"/>
  </w:num>
  <w:num w:numId="8" w16cid:durableId="782114154">
    <w:abstractNumId w:val="29"/>
  </w:num>
  <w:num w:numId="9" w16cid:durableId="1046494079">
    <w:abstractNumId w:val="40"/>
  </w:num>
  <w:num w:numId="10" w16cid:durableId="467554811">
    <w:abstractNumId w:val="22"/>
  </w:num>
  <w:num w:numId="11" w16cid:durableId="298801242">
    <w:abstractNumId w:val="35"/>
  </w:num>
  <w:num w:numId="12" w16cid:durableId="227614776">
    <w:abstractNumId w:val="18"/>
  </w:num>
  <w:num w:numId="13" w16cid:durableId="509443424">
    <w:abstractNumId w:val="21"/>
  </w:num>
  <w:num w:numId="14" w16cid:durableId="1469856847">
    <w:abstractNumId w:val="25"/>
  </w:num>
  <w:num w:numId="15" w16cid:durableId="1091698943">
    <w:abstractNumId w:val="30"/>
  </w:num>
  <w:num w:numId="16" w16cid:durableId="1444879121">
    <w:abstractNumId w:val="15"/>
  </w:num>
  <w:num w:numId="17" w16cid:durableId="939726667">
    <w:abstractNumId w:val="4"/>
  </w:num>
  <w:num w:numId="18" w16cid:durableId="646130532">
    <w:abstractNumId w:val="33"/>
  </w:num>
  <w:num w:numId="19" w16cid:durableId="1172451906">
    <w:abstractNumId w:val="19"/>
  </w:num>
  <w:num w:numId="20" w16cid:durableId="1484197390">
    <w:abstractNumId w:val="10"/>
  </w:num>
  <w:num w:numId="21" w16cid:durableId="1181578484">
    <w:abstractNumId w:val="1"/>
  </w:num>
  <w:num w:numId="22" w16cid:durableId="745035491">
    <w:abstractNumId w:val="34"/>
  </w:num>
  <w:num w:numId="23" w16cid:durableId="1603102805">
    <w:abstractNumId w:val="8"/>
  </w:num>
  <w:num w:numId="24" w16cid:durableId="1918974651">
    <w:abstractNumId w:val="0"/>
  </w:num>
  <w:num w:numId="25" w16cid:durableId="1332491817">
    <w:abstractNumId w:val="37"/>
  </w:num>
  <w:num w:numId="26" w16cid:durableId="1861355020">
    <w:abstractNumId w:val="9"/>
  </w:num>
  <w:num w:numId="27" w16cid:durableId="380055992">
    <w:abstractNumId w:val="36"/>
  </w:num>
  <w:num w:numId="28" w16cid:durableId="1723939443">
    <w:abstractNumId w:val="12"/>
  </w:num>
  <w:num w:numId="29" w16cid:durableId="1661159424">
    <w:abstractNumId w:val="26"/>
  </w:num>
  <w:num w:numId="30" w16cid:durableId="1625116962">
    <w:abstractNumId w:val="5"/>
  </w:num>
  <w:num w:numId="31" w16cid:durableId="542908993">
    <w:abstractNumId w:val="2"/>
  </w:num>
  <w:num w:numId="32" w16cid:durableId="1444038435">
    <w:abstractNumId w:val="28"/>
  </w:num>
  <w:num w:numId="33" w16cid:durableId="194774123">
    <w:abstractNumId w:val="14"/>
  </w:num>
  <w:num w:numId="34" w16cid:durableId="150221733">
    <w:abstractNumId w:val="32"/>
  </w:num>
  <w:num w:numId="35" w16cid:durableId="135608911">
    <w:abstractNumId w:val="20"/>
  </w:num>
  <w:num w:numId="36" w16cid:durableId="1342319625">
    <w:abstractNumId w:val="3"/>
  </w:num>
  <w:num w:numId="37" w16cid:durableId="619339555">
    <w:abstractNumId w:val="17"/>
  </w:num>
  <w:num w:numId="38" w16cid:durableId="962035198">
    <w:abstractNumId w:val="27"/>
  </w:num>
  <w:num w:numId="39" w16cid:durableId="1159923967">
    <w:abstractNumId w:val="6"/>
  </w:num>
  <w:num w:numId="40" w16cid:durableId="2073576941">
    <w:abstractNumId w:val="13"/>
  </w:num>
  <w:num w:numId="41" w16cid:durableId="1763916004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 w:cryptProviderType="rsaAES" w:cryptAlgorithmClass="hash" w:cryptAlgorithmType="typeAny" w:cryptAlgorithmSid="14" w:cryptSpinCount="100000" w:hash="uk3z7viui6U8F8moBXFRSbL7gjxailPJe0ZGBn78YN8dja/fUlFMWiwhKP0u8tWo8ELQF04/7q977sQ8Yj4u5A==" w:salt="2esaTzCnXnCwxOjyNC81A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0D9C"/>
    <w:rsid w:val="000022B2"/>
    <w:rsid w:val="00002FF8"/>
    <w:rsid w:val="00004FB2"/>
    <w:rsid w:val="00004FC7"/>
    <w:rsid w:val="0000502B"/>
    <w:rsid w:val="00007FE5"/>
    <w:rsid w:val="000148E3"/>
    <w:rsid w:val="00015D0A"/>
    <w:rsid w:val="00020E45"/>
    <w:rsid w:val="000215E0"/>
    <w:rsid w:val="00024CB3"/>
    <w:rsid w:val="00025D2D"/>
    <w:rsid w:val="0002615E"/>
    <w:rsid w:val="00026784"/>
    <w:rsid w:val="000321ED"/>
    <w:rsid w:val="000328B6"/>
    <w:rsid w:val="00033669"/>
    <w:rsid w:val="00034561"/>
    <w:rsid w:val="00034A7A"/>
    <w:rsid w:val="00044F7A"/>
    <w:rsid w:val="00044FE4"/>
    <w:rsid w:val="00047A76"/>
    <w:rsid w:val="00051D4A"/>
    <w:rsid w:val="000525D7"/>
    <w:rsid w:val="000527C0"/>
    <w:rsid w:val="000529F7"/>
    <w:rsid w:val="00056A32"/>
    <w:rsid w:val="0005735E"/>
    <w:rsid w:val="00065A73"/>
    <w:rsid w:val="00067928"/>
    <w:rsid w:val="00070522"/>
    <w:rsid w:val="00071551"/>
    <w:rsid w:val="00071924"/>
    <w:rsid w:val="00072FC7"/>
    <w:rsid w:val="00074ACF"/>
    <w:rsid w:val="000774E9"/>
    <w:rsid w:val="00082C4F"/>
    <w:rsid w:val="00082F20"/>
    <w:rsid w:val="00084BCD"/>
    <w:rsid w:val="00084E49"/>
    <w:rsid w:val="00091678"/>
    <w:rsid w:val="00091A82"/>
    <w:rsid w:val="00093919"/>
    <w:rsid w:val="000971C8"/>
    <w:rsid w:val="000A0A4C"/>
    <w:rsid w:val="000A0E0F"/>
    <w:rsid w:val="000A1DFF"/>
    <w:rsid w:val="000A1F77"/>
    <w:rsid w:val="000A2DB1"/>
    <w:rsid w:val="000A4B21"/>
    <w:rsid w:val="000A5B99"/>
    <w:rsid w:val="000A6172"/>
    <w:rsid w:val="000B16ED"/>
    <w:rsid w:val="000B17D0"/>
    <w:rsid w:val="000B4A1D"/>
    <w:rsid w:val="000B5224"/>
    <w:rsid w:val="000B67C5"/>
    <w:rsid w:val="000B69AD"/>
    <w:rsid w:val="000B7ABB"/>
    <w:rsid w:val="000C0B25"/>
    <w:rsid w:val="000C226C"/>
    <w:rsid w:val="000C2B18"/>
    <w:rsid w:val="000C46DB"/>
    <w:rsid w:val="000C5585"/>
    <w:rsid w:val="000D12BC"/>
    <w:rsid w:val="000D2A2A"/>
    <w:rsid w:val="000D2AD6"/>
    <w:rsid w:val="000D2C5A"/>
    <w:rsid w:val="000D4707"/>
    <w:rsid w:val="000D692C"/>
    <w:rsid w:val="000E0950"/>
    <w:rsid w:val="000E0A1D"/>
    <w:rsid w:val="000E1C2F"/>
    <w:rsid w:val="000E20E4"/>
    <w:rsid w:val="000E2CFC"/>
    <w:rsid w:val="000E3D32"/>
    <w:rsid w:val="000E6C3B"/>
    <w:rsid w:val="000F6172"/>
    <w:rsid w:val="000F65F1"/>
    <w:rsid w:val="000F7780"/>
    <w:rsid w:val="00101947"/>
    <w:rsid w:val="001040AD"/>
    <w:rsid w:val="00104EEB"/>
    <w:rsid w:val="001057EC"/>
    <w:rsid w:val="00105AB0"/>
    <w:rsid w:val="001113AE"/>
    <w:rsid w:val="001130F0"/>
    <w:rsid w:val="00120971"/>
    <w:rsid w:val="00120D9E"/>
    <w:rsid w:val="00122AFF"/>
    <w:rsid w:val="0012565A"/>
    <w:rsid w:val="00127CBA"/>
    <w:rsid w:val="001306F1"/>
    <w:rsid w:val="00130875"/>
    <w:rsid w:val="00134F4C"/>
    <w:rsid w:val="001358CD"/>
    <w:rsid w:val="001368B5"/>
    <w:rsid w:val="00140EE8"/>
    <w:rsid w:val="0014438C"/>
    <w:rsid w:val="00145F3D"/>
    <w:rsid w:val="00146A63"/>
    <w:rsid w:val="00146EA1"/>
    <w:rsid w:val="001472A9"/>
    <w:rsid w:val="00147514"/>
    <w:rsid w:val="00150ED0"/>
    <w:rsid w:val="0015101C"/>
    <w:rsid w:val="001514A2"/>
    <w:rsid w:val="00154838"/>
    <w:rsid w:val="00154A09"/>
    <w:rsid w:val="00154C87"/>
    <w:rsid w:val="00156341"/>
    <w:rsid w:val="00157024"/>
    <w:rsid w:val="00157210"/>
    <w:rsid w:val="001573B9"/>
    <w:rsid w:val="00163452"/>
    <w:rsid w:val="00165325"/>
    <w:rsid w:val="0016648C"/>
    <w:rsid w:val="0016785A"/>
    <w:rsid w:val="00170D6A"/>
    <w:rsid w:val="001726D8"/>
    <w:rsid w:val="00172B2C"/>
    <w:rsid w:val="00172CCB"/>
    <w:rsid w:val="001748BB"/>
    <w:rsid w:val="00175B94"/>
    <w:rsid w:val="00175C55"/>
    <w:rsid w:val="00177500"/>
    <w:rsid w:val="0017767D"/>
    <w:rsid w:val="00181A54"/>
    <w:rsid w:val="00182558"/>
    <w:rsid w:val="00182C13"/>
    <w:rsid w:val="00182CB5"/>
    <w:rsid w:val="001837BC"/>
    <w:rsid w:val="00184EBE"/>
    <w:rsid w:val="00184EDB"/>
    <w:rsid w:val="00185894"/>
    <w:rsid w:val="00185A7C"/>
    <w:rsid w:val="00186522"/>
    <w:rsid w:val="00190149"/>
    <w:rsid w:val="00191EA9"/>
    <w:rsid w:val="00195743"/>
    <w:rsid w:val="001964F5"/>
    <w:rsid w:val="001A079B"/>
    <w:rsid w:val="001A087E"/>
    <w:rsid w:val="001A4909"/>
    <w:rsid w:val="001A5D29"/>
    <w:rsid w:val="001A7125"/>
    <w:rsid w:val="001B02C3"/>
    <w:rsid w:val="001B2E25"/>
    <w:rsid w:val="001B471E"/>
    <w:rsid w:val="001B4CA0"/>
    <w:rsid w:val="001B4F58"/>
    <w:rsid w:val="001B53C5"/>
    <w:rsid w:val="001B5A6D"/>
    <w:rsid w:val="001B6509"/>
    <w:rsid w:val="001B702D"/>
    <w:rsid w:val="001B7206"/>
    <w:rsid w:val="001B7BB4"/>
    <w:rsid w:val="001C04A9"/>
    <w:rsid w:val="001C09B8"/>
    <w:rsid w:val="001C0A9C"/>
    <w:rsid w:val="001C4170"/>
    <w:rsid w:val="001C436A"/>
    <w:rsid w:val="001C4DBD"/>
    <w:rsid w:val="001C60F0"/>
    <w:rsid w:val="001C79F8"/>
    <w:rsid w:val="001D0326"/>
    <w:rsid w:val="001D265B"/>
    <w:rsid w:val="001D65A2"/>
    <w:rsid w:val="001D68EF"/>
    <w:rsid w:val="001D7883"/>
    <w:rsid w:val="001E46C5"/>
    <w:rsid w:val="001E4F5F"/>
    <w:rsid w:val="001E56D3"/>
    <w:rsid w:val="001E5733"/>
    <w:rsid w:val="001E6D76"/>
    <w:rsid w:val="001E6E86"/>
    <w:rsid w:val="001F05F9"/>
    <w:rsid w:val="001F297E"/>
    <w:rsid w:val="001F2D71"/>
    <w:rsid w:val="001F482D"/>
    <w:rsid w:val="001F4A93"/>
    <w:rsid w:val="00200897"/>
    <w:rsid w:val="00202645"/>
    <w:rsid w:val="00202818"/>
    <w:rsid w:val="00206C14"/>
    <w:rsid w:val="00207328"/>
    <w:rsid w:val="00210CC1"/>
    <w:rsid w:val="002113A2"/>
    <w:rsid w:val="00212416"/>
    <w:rsid w:val="00212723"/>
    <w:rsid w:val="00213C63"/>
    <w:rsid w:val="002159D5"/>
    <w:rsid w:val="00216BB0"/>
    <w:rsid w:val="0021754F"/>
    <w:rsid w:val="00221898"/>
    <w:rsid w:val="00225AD8"/>
    <w:rsid w:val="00225B9D"/>
    <w:rsid w:val="00226BAF"/>
    <w:rsid w:val="00227632"/>
    <w:rsid w:val="00227771"/>
    <w:rsid w:val="00231A4C"/>
    <w:rsid w:val="00232DB3"/>
    <w:rsid w:val="00236E16"/>
    <w:rsid w:val="00237AC5"/>
    <w:rsid w:val="00237F93"/>
    <w:rsid w:val="00240A26"/>
    <w:rsid w:val="002433BE"/>
    <w:rsid w:val="00250CEC"/>
    <w:rsid w:val="002524A6"/>
    <w:rsid w:val="00253063"/>
    <w:rsid w:val="002559F8"/>
    <w:rsid w:val="0026000A"/>
    <w:rsid w:val="002614BF"/>
    <w:rsid w:val="00262976"/>
    <w:rsid w:val="00262ECF"/>
    <w:rsid w:val="00263647"/>
    <w:rsid w:val="00264069"/>
    <w:rsid w:val="002708A3"/>
    <w:rsid w:val="00275980"/>
    <w:rsid w:val="00275CBE"/>
    <w:rsid w:val="00280548"/>
    <w:rsid w:val="00282598"/>
    <w:rsid w:val="00282BF2"/>
    <w:rsid w:val="00282DFC"/>
    <w:rsid w:val="002870A3"/>
    <w:rsid w:val="00287E9D"/>
    <w:rsid w:val="00291915"/>
    <w:rsid w:val="00295920"/>
    <w:rsid w:val="00295DA7"/>
    <w:rsid w:val="002970D3"/>
    <w:rsid w:val="002B110A"/>
    <w:rsid w:val="002B1120"/>
    <w:rsid w:val="002B1C80"/>
    <w:rsid w:val="002B276C"/>
    <w:rsid w:val="002B285D"/>
    <w:rsid w:val="002B4903"/>
    <w:rsid w:val="002B6255"/>
    <w:rsid w:val="002B6DB1"/>
    <w:rsid w:val="002C6C9E"/>
    <w:rsid w:val="002C79A9"/>
    <w:rsid w:val="002D124B"/>
    <w:rsid w:val="002D1BCF"/>
    <w:rsid w:val="002D23DA"/>
    <w:rsid w:val="002D3173"/>
    <w:rsid w:val="002D4705"/>
    <w:rsid w:val="002D4A36"/>
    <w:rsid w:val="002D5831"/>
    <w:rsid w:val="002D682F"/>
    <w:rsid w:val="002D69FE"/>
    <w:rsid w:val="002E0529"/>
    <w:rsid w:val="002E0F54"/>
    <w:rsid w:val="002E2165"/>
    <w:rsid w:val="002E2C90"/>
    <w:rsid w:val="002E48E8"/>
    <w:rsid w:val="002E6D57"/>
    <w:rsid w:val="002F0BD0"/>
    <w:rsid w:val="002F1B12"/>
    <w:rsid w:val="002F2371"/>
    <w:rsid w:val="002F3209"/>
    <w:rsid w:val="002F4C3D"/>
    <w:rsid w:val="002F724A"/>
    <w:rsid w:val="003006CD"/>
    <w:rsid w:val="00301E50"/>
    <w:rsid w:val="00305777"/>
    <w:rsid w:val="00305D71"/>
    <w:rsid w:val="00307BDC"/>
    <w:rsid w:val="00311FF7"/>
    <w:rsid w:val="003126F0"/>
    <w:rsid w:val="00313A0A"/>
    <w:rsid w:val="003153D6"/>
    <w:rsid w:val="00320B33"/>
    <w:rsid w:val="00321B21"/>
    <w:rsid w:val="00321E6B"/>
    <w:rsid w:val="00322B0A"/>
    <w:rsid w:val="00324046"/>
    <w:rsid w:val="003240BE"/>
    <w:rsid w:val="00325A2A"/>
    <w:rsid w:val="00331701"/>
    <w:rsid w:val="00332C2A"/>
    <w:rsid w:val="003344FD"/>
    <w:rsid w:val="00334B02"/>
    <w:rsid w:val="00335D5A"/>
    <w:rsid w:val="00337F88"/>
    <w:rsid w:val="00341431"/>
    <w:rsid w:val="00342D88"/>
    <w:rsid w:val="00342E9F"/>
    <w:rsid w:val="003465C3"/>
    <w:rsid w:val="00346A01"/>
    <w:rsid w:val="0034709B"/>
    <w:rsid w:val="00350512"/>
    <w:rsid w:val="00351E11"/>
    <w:rsid w:val="003605C6"/>
    <w:rsid w:val="00360CAC"/>
    <w:rsid w:val="00361EDB"/>
    <w:rsid w:val="003620F3"/>
    <w:rsid w:val="0036248E"/>
    <w:rsid w:val="00362C8D"/>
    <w:rsid w:val="00364E6E"/>
    <w:rsid w:val="003664BE"/>
    <w:rsid w:val="00367AC1"/>
    <w:rsid w:val="0037228A"/>
    <w:rsid w:val="00374004"/>
    <w:rsid w:val="003745D8"/>
    <w:rsid w:val="00375134"/>
    <w:rsid w:val="00375192"/>
    <w:rsid w:val="00375209"/>
    <w:rsid w:val="00377B16"/>
    <w:rsid w:val="00381908"/>
    <w:rsid w:val="00384F8F"/>
    <w:rsid w:val="0038617C"/>
    <w:rsid w:val="00390BFC"/>
    <w:rsid w:val="003935A6"/>
    <w:rsid w:val="003A3422"/>
    <w:rsid w:val="003A4328"/>
    <w:rsid w:val="003A5124"/>
    <w:rsid w:val="003A721E"/>
    <w:rsid w:val="003B0C79"/>
    <w:rsid w:val="003B2BDE"/>
    <w:rsid w:val="003B3EFE"/>
    <w:rsid w:val="003B483D"/>
    <w:rsid w:val="003B4BBF"/>
    <w:rsid w:val="003B70D7"/>
    <w:rsid w:val="003B7CD9"/>
    <w:rsid w:val="003C1747"/>
    <w:rsid w:val="003C2873"/>
    <w:rsid w:val="003C3B31"/>
    <w:rsid w:val="003C4387"/>
    <w:rsid w:val="003C540B"/>
    <w:rsid w:val="003C5CD3"/>
    <w:rsid w:val="003D174E"/>
    <w:rsid w:val="003D231E"/>
    <w:rsid w:val="003D2D4B"/>
    <w:rsid w:val="003D4313"/>
    <w:rsid w:val="003D704C"/>
    <w:rsid w:val="003E1AAB"/>
    <w:rsid w:val="003E515D"/>
    <w:rsid w:val="003E54B7"/>
    <w:rsid w:val="003E5514"/>
    <w:rsid w:val="003E6C65"/>
    <w:rsid w:val="003F125E"/>
    <w:rsid w:val="003F31F0"/>
    <w:rsid w:val="003F3BF4"/>
    <w:rsid w:val="003F5E8A"/>
    <w:rsid w:val="003F7E78"/>
    <w:rsid w:val="004006C5"/>
    <w:rsid w:val="0040361A"/>
    <w:rsid w:val="004036FF"/>
    <w:rsid w:val="00405A57"/>
    <w:rsid w:val="00406666"/>
    <w:rsid w:val="00406EFD"/>
    <w:rsid w:val="004104F2"/>
    <w:rsid w:val="004105D5"/>
    <w:rsid w:val="0041375F"/>
    <w:rsid w:val="00413EF2"/>
    <w:rsid w:val="0041516E"/>
    <w:rsid w:val="00421E84"/>
    <w:rsid w:val="00425014"/>
    <w:rsid w:val="00426B3B"/>
    <w:rsid w:val="00426D3D"/>
    <w:rsid w:val="00426D97"/>
    <w:rsid w:val="004311D9"/>
    <w:rsid w:val="004326E5"/>
    <w:rsid w:val="00437321"/>
    <w:rsid w:val="004409C1"/>
    <w:rsid w:val="00443395"/>
    <w:rsid w:val="00446BF7"/>
    <w:rsid w:val="0044706B"/>
    <w:rsid w:val="00447751"/>
    <w:rsid w:val="00447E1E"/>
    <w:rsid w:val="00450CF7"/>
    <w:rsid w:val="00451493"/>
    <w:rsid w:val="00452542"/>
    <w:rsid w:val="00453088"/>
    <w:rsid w:val="00454D44"/>
    <w:rsid w:val="00457E28"/>
    <w:rsid w:val="00457EFA"/>
    <w:rsid w:val="0046065C"/>
    <w:rsid w:val="004621BF"/>
    <w:rsid w:val="00462C5D"/>
    <w:rsid w:val="00463FBB"/>
    <w:rsid w:val="00465BA5"/>
    <w:rsid w:val="00470151"/>
    <w:rsid w:val="00470C2E"/>
    <w:rsid w:val="00471907"/>
    <w:rsid w:val="00472D2D"/>
    <w:rsid w:val="00473FFB"/>
    <w:rsid w:val="00474B30"/>
    <w:rsid w:val="00476CF8"/>
    <w:rsid w:val="0047768C"/>
    <w:rsid w:val="00485FFC"/>
    <w:rsid w:val="004860DD"/>
    <w:rsid w:val="004873D3"/>
    <w:rsid w:val="00491804"/>
    <w:rsid w:val="004920F4"/>
    <w:rsid w:val="004937DC"/>
    <w:rsid w:val="0049427C"/>
    <w:rsid w:val="00495765"/>
    <w:rsid w:val="004A0C81"/>
    <w:rsid w:val="004A1C9E"/>
    <w:rsid w:val="004A2616"/>
    <w:rsid w:val="004A2D65"/>
    <w:rsid w:val="004A6878"/>
    <w:rsid w:val="004A76F2"/>
    <w:rsid w:val="004B0BF0"/>
    <w:rsid w:val="004B1098"/>
    <w:rsid w:val="004B6716"/>
    <w:rsid w:val="004B6C5D"/>
    <w:rsid w:val="004C33EE"/>
    <w:rsid w:val="004C4CC8"/>
    <w:rsid w:val="004C66F4"/>
    <w:rsid w:val="004C6858"/>
    <w:rsid w:val="004C7CD8"/>
    <w:rsid w:val="004D0D44"/>
    <w:rsid w:val="004D2EF5"/>
    <w:rsid w:val="004D511A"/>
    <w:rsid w:val="004D5159"/>
    <w:rsid w:val="004E1DAA"/>
    <w:rsid w:val="004E2C1A"/>
    <w:rsid w:val="004E3B55"/>
    <w:rsid w:val="004E4186"/>
    <w:rsid w:val="004F1693"/>
    <w:rsid w:val="004F5CF3"/>
    <w:rsid w:val="004F72D4"/>
    <w:rsid w:val="004F75BA"/>
    <w:rsid w:val="004F7962"/>
    <w:rsid w:val="0050083C"/>
    <w:rsid w:val="005018C4"/>
    <w:rsid w:val="00503F4C"/>
    <w:rsid w:val="00504883"/>
    <w:rsid w:val="0050559F"/>
    <w:rsid w:val="00505A51"/>
    <w:rsid w:val="005104AE"/>
    <w:rsid w:val="00510EDC"/>
    <w:rsid w:val="0051109D"/>
    <w:rsid w:val="00516EBA"/>
    <w:rsid w:val="0052128B"/>
    <w:rsid w:val="0052252C"/>
    <w:rsid w:val="0052271B"/>
    <w:rsid w:val="00523A8D"/>
    <w:rsid w:val="00524DD5"/>
    <w:rsid w:val="005268D7"/>
    <w:rsid w:val="005269E9"/>
    <w:rsid w:val="00531020"/>
    <w:rsid w:val="005325D2"/>
    <w:rsid w:val="00533475"/>
    <w:rsid w:val="005335D8"/>
    <w:rsid w:val="00537B92"/>
    <w:rsid w:val="00537E27"/>
    <w:rsid w:val="0054317D"/>
    <w:rsid w:val="00543E08"/>
    <w:rsid w:val="00544E76"/>
    <w:rsid w:val="00546E3B"/>
    <w:rsid w:val="005507B4"/>
    <w:rsid w:val="00550EE8"/>
    <w:rsid w:val="005604E1"/>
    <w:rsid w:val="005618A5"/>
    <w:rsid w:val="00562449"/>
    <w:rsid w:val="005633CE"/>
    <w:rsid w:val="00567594"/>
    <w:rsid w:val="005701AB"/>
    <w:rsid w:val="005743FC"/>
    <w:rsid w:val="00575BE9"/>
    <w:rsid w:val="00575E9E"/>
    <w:rsid w:val="00576BC4"/>
    <w:rsid w:val="0058040C"/>
    <w:rsid w:val="005808E4"/>
    <w:rsid w:val="00580B65"/>
    <w:rsid w:val="005826A3"/>
    <w:rsid w:val="005830DC"/>
    <w:rsid w:val="00583605"/>
    <w:rsid w:val="00585BAF"/>
    <w:rsid w:val="005902F3"/>
    <w:rsid w:val="0059057A"/>
    <w:rsid w:val="005919AB"/>
    <w:rsid w:val="00596FDF"/>
    <w:rsid w:val="00597DF8"/>
    <w:rsid w:val="005A092B"/>
    <w:rsid w:val="005A1C53"/>
    <w:rsid w:val="005A34BC"/>
    <w:rsid w:val="005A6420"/>
    <w:rsid w:val="005A74D0"/>
    <w:rsid w:val="005A7508"/>
    <w:rsid w:val="005A79DF"/>
    <w:rsid w:val="005A7DDC"/>
    <w:rsid w:val="005B1AA8"/>
    <w:rsid w:val="005B32E7"/>
    <w:rsid w:val="005B3F90"/>
    <w:rsid w:val="005B4B3B"/>
    <w:rsid w:val="005B7511"/>
    <w:rsid w:val="005C2E9B"/>
    <w:rsid w:val="005C4648"/>
    <w:rsid w:val="005C4ABE"/>
    <w:rsid w:val="005C5C7B"/>
    <w:rsid w:val="005C6F83"/>
    <w:rsid w:val="005C7D77"/>
    <w:rsid w:val="005D5A81"/>
    <w:rsid w:val="005D6360"/>
    <w:rsid w:val="005D73D9"/>
    <w:rsid w:val="005E09E4"/>
    <w:rsid w:val="005E4C80"/>
    <w:rsid w:val="005E6C60"/>
    <w:rsid w:val="005F17D3"/>
    <w:rsid w:val="005F1944"/>
    <w:rsid w:val="005F2F69"/>
    <w:rsid w:val="005F4EE0"/>
    <w:rsid w:val="005F69E2"/>
    <w:rsid w:val="005F6AEA"/>
    <w:rsid w:val="005F7849"/>
    <w:rsid w:val="0060204C"/>
    <w:rsid w:val="0060205E"/>
    <w:rsid w:val="00606032"/>
    <w:rsid w:val="0061025A"/>
    <w:rsid w:val="00610AB0"/>
    <w:rsid w:val="006118F0"/>
    <w:rsid w:val="006141BC"/>
    <w:rsid w:val="00617B53"/>
    <w:rsid w:val="006204C2"/>
    <w:rsid w:val="00621DA4"/>
    <w:rsid w:val="00622A74"/>
    <w:rsid w:val="006243A4"/>
    <w:rsid w:val="00625AA2"/>
    <w:rsid w:val="006261BD"/>
    <w:rsid w:val="0063253E"/>
    <w:rsid w:val="00635800"/>
    <w:rsid w:val="00636C97"/>
    <w:rsid w:val="0064163C"/>
    <w:rsid w:val="00641CBD"/>
    <w:rsid w:val="00641EFE"/>
    <w:rsid w:val="00646985"/>
    <w:rsid w:val="0065144E"/>
    <w:rsid w:val="00654428"/>
    <w:rsid w:val="00657009"/>
    <w:rsid w:val="00657F61"/>
    <w:rsid w:val="006647C3"/>
    <w:rsid w:val="00664EA8"/>
    <w:rsid w:val="00665663"/>
    <w:rsid w:val="00665E10"/>
    <w:rsid w:val="00665F1F"/>
    <w:rsid w:val="00666A8C"/>
    <w:rsid w:val="0066726E"/>
    <w:rsid w:val="00671466"/>
    <w:rsid w:val="006727E0"/>
    <w:rsid w:val="006740EE"/>
    <w:rsid w:val="00680C54"/>
    <w:rsid w:val="006815CF"/>
    <w:rsid w:val="006865DF"/>
    <w:rsid w:val="00690A93"/>
    <w:rsid w:val="00692575"/>
    <w:rsid w:val="00692FA0"/>
    <w:rsid w:val="006A1A5E"/>
    <w:rsid w:val="006A2AAD"/>
    <w:rsid w:val="006A2D91"/>
    <w:rsid w:val="006A3DCC"/>
    <w:rsid w:val="006A4370"/>
    <w:rsid w:val="006A48A5"/>
    <w:rsid w:val="006A5997"/>
    <w:rsid w:val="006A60DB"/>
    <w:rsid w:val="006A72AA"/>
    <w:rsid w:val="006A7A7A"/>
    <w:rsid w:val="006B3601"/>
    <w:rsid w:val="006B3E09"/>
    <w:rsid w:val="006B520A"/>
    <w:rsid w:val="006B5E5E"/>
    <w:rsid w:val="006C0121"/>
    <w:rsid w:val="006C0138"/>
    <w:rsid w:val="006C1614"/>
    <w:rsid w:val="006C31D0"/>
    <w:rsid w:val="006D02FB"/>
    <w:rsid w:val="006D32BC"/>
    <w:rsid w:val="006D3C41"/>
    <w:rsid w:val="006D4C33"/>
    <w:rsid w:val="006D5A90"/>
    <w:rsid w:val="006D7EF2"/>
    <w:rsid w:val="006E0091"/>
    <w:rsid w:val="006E2F7B"/>
    <w:rsid w:val="006E5826"/>
    <w:rsid w:val="006E6083"/>
    <w:rsid w:val="006E621F"/>
    <w:rsid w:val="006E6DA6"/>
    <w:rsid w:val="006E73CB"/>
    <w:rsid w:val="006F0778"/>
    <w:rsid w:val="006F129F"/>
    <w:rsid w:val="006F1726"/>
    <w:rsid w:val="006F1EEC"/>
    <w:rsid w:val="006F4728"/>
    <w:rsid w:val="006F6958"/>
    <w:rsid w:val="006F7622"/>
    <w:rsid w:val="006F7D30"/>
    <w:rsid w:val="00700569"/>
    <w:rsid w:val="00700CE9"/>
    <w:rsid w:val="00701C18"/>
    <w:rsid w:val="00706EC1"/>
    <w:rsid w:val="00711087"/>
    <w:rsid w:val="007129BC"/>
    <w:rsid w:val="00713C54"/>
    <w:rsid w:val="007153C7"/>
    <w:rsid w:val="00717513"/>
    <w:rsid w:val="007216FC"/>
    <w:rsid w:val="00723702"/>
    <w:rsid w:val="00724266"/>
    <w:rsid w:val="00727F74"/>
    <w:rsid w:val="007304A0"/>
    <w:rsid w:val="00731E1C"/>
    <w:rsid w:val="00733BAD"/>
    <w:rsid w:val="00736D7A"/>
    <w:rsid w:val="00740F33"/>
    <w:rsid w:val="007445E3"/>
    <w:rsid w:val="00746438"/>
    <w:rsid w:val="0075235B"/>
    <w:rsid w:val="00752B58"/>
    <w:rsid w:val="00755B05"/>
    <w:rsid w:val="00761B7F"/>
    <w:rsid w:val="00762125"/>
    <w:rsid w:val="00765D4B"/>
    <w:rsid w:val="00767B7A"/>
    <w:rsid w:val="0077200F"/>
    <w:rsid w:val="00772170"/>
    <w:rsid w:val="007724D5"/>
    <w:rsid w:val="00772AB6"/>
    <w:rsid w:val="0077352C"/>
    <w:rsid w:val="00774060"/>
    <w:rsid w:val="0077430F"/>
    <w:rsid w:val="0077553F"/>
    <w:rsid w:val="00780B1E"/>
    <w:rsid w:val="00780CCA"/>
    <w:rsid w:val="007812C2"/>
    <w:rsid w:val="0078162F"/>
    <w:rsid w:val="00781E98"/>
    <w:rsid w:val="0078256A"/>
    <w:rsid w:val="00782929"/>
    <w:rsid w:val="00786888"/>
    <w:rsid w:val="0079006C"/>
    <w:rsid w:val="00790AA7"/>
    <w:rsid w:val="00792F29"/>
    <w:rsid w:val="00795B53"/>
    <w:rsid w:val="00797EBE"/>
    <w:rsid w:val="007A1964"/>
    <w:rsid w:val="007A285F"/>
    <w:rsid w:val="007A3644"/>
    <w:rsid w:val="007A3A38"/>
    <w:rsid w:val="007A411E"/>
    <w:rsid w:val="007A6622"/>
    <w:rsid w:val="007A73B4"/>
    <w:rsid w:val="007B5395"/>
    <w:rsid w:val="007B5B2A"/>
    <w:rsid w:val="007C0B78"/>
    <w:rsid w:val="007C109B"/>
    <w:rsid w:val="007C27BC"/>
    <w:rsid w:val="007C3BB1"/>
    <w:rsid w:val="007C4F34"/>
    <w:rsid w:val="007C50AF"/>
    <w:rsid w:val="007D06C6"/>
    <w:rsid w:val="007D0D76"/>
    <w:rsid w:val="007D2794"/>
    <w:rsid w:val="007D27F2"/>
    <w:rsid w:val="007D3DFD"/>
    <w:rsid w:val="007D4AAF"/>
    <w:rsid w:val="007E0C5F"/>
    <w:rsid w:val="007E1F23"/>
    <w:rsid w:val="007E2C28"/>
    <w:rsid w:val="007E39EB"/>
    <w:rsid w:val="007E3D67"/>
    <w:rsid w:val="007E414E"/>
    <w:rsid w:val="007E4889"/>
    <w:rsid w:val="007E5EE3"/>
    <w:rsid w:val="007E7619"/>
    <w:rsid w:val="007E7A37"/>
    <w:rsid w:val="007F2FA5"/>
    <w:rsid w:val="007F2FE6"/>
    <w:rsid w:val="007F5520"/>
    <w:rsid w:val="007F5FAC"/>
    <w:rsid w:val="00802990"/>
    <w:rsid w:val="00803BC9"/>
    <w:rsid w:val="00806820"/>
    <w:rsid w:val="00807EE1"/>
    <w:rsid w:val="00813021"/>
    <w:rsid w:val="00813FE3"/>
    <w:rsid w:val="008176D1"/>
    <w:rsid w:val="00820770"/>
    <w:rsid w:val="00822315"/>
    <w:rsid w:val="008224FB"/>
    <w:rsid w:val="008232F4"/>
    <w:rsid w:val="00826C16"/>
    <w:rsid w:val="00827EBA"/>
    <w:rsid w:val="00830393"/>
    <w:rsid w:val="00831AF8"/>
    <w:rsid w:val="00835260"/>
    <w:rsid w:val="0083603B"/>
    <w:rsid w:val="008360EB"/>
    <w:rsid w:val="0084070D"/>
    <w:rsid w:val="00842B38"/>
    <w:rsid w:val="00844E6E"/>
    <w:rsid w:val="008466C7"/>
    <w:rsid w:val="00847731"/>
    <w:rsid w:val="00850FD0"/>
    <w:rsid w:val="0085144A"/>
    <w:rsid w:val="00853AA6"/>
    <w:rsid w:val="0085680A"/>
    <w:rsid w:val="00857288"/>
    <w:rsid w:val="00861B79"/>
    <w:rsid w:val="00862311"/>
    <w:rsid w:val="00865E8F"/>
    <w:rsid w:val="00866B4C"/>
    <w:rsid w:val="00870EC2"/>
    <w:rsid w:val="00871995"/>
    <w:rsid w:val="0087261C"/>
    <w:rsid w:val="00872656"/>
    <w:rsid w:val="00874D23"/>
    <w:rsid w:val="008756AA"/>
    <w:rsid w:val="0088053B"/>
    <w:rsid w:val="008812E3"/>
    <w:rsid w:val="008816D9"/>
    <w:rsid w:val="00881F72"/>
    <w:rsid w:val="008856EB"/>
    <w:rsid w:val="0089776A"/>
    <w:rsid w:val="008A035C"/>
    <w:rsid w:val="008A322A"/>
    <w:rsid w:val="008A4567"/>
    <w:rsid w:val="008A5107"/>
    <w:rsid w:val="008A53C9"/>
    <w:rsid w:val="008B2378"/>
    <w:rsid w:val="008B31B2"/>
    <w:rsid w:val="008B4ACB"/>
    <w:rsid w:val="008B76BF"/>
    <w:rsid w:val="008C1E6D"/>
    <w:rsid w:val="008C2207"/>
    <w:rsid w:val="008C3AD5"/>
    <w:rsid w:val="008C5620"/>
    <w:rsid w:val="008C5FFF"/>
    <w:rsid w:val="008C6583"/>
    <w:rsid w:val="008C6CD2"/>
    <w:rsid w:val="008D2138"/>
    <w:rsid w:val="008D2288"/>
    <w:rsid w:val="008D3C3B"/>
    <w:rsid w:val="008D4060"/>
    <w:rsid w:val="008D4646"/>
    <w:rsid w:val="008D4F63"/>
    <w:rsid w:val="008D6368"/>
    <w:rsid w:val="008D6C78"/>
    <w:rsid w:val="008D6DF3"/>
    <w:rsid w:val="008D7ABE"/>
    <w:rsid w:val="008D7E5F"/>
    <w:rsid w:val="008E03EF"/>
    <w:rsid w:val="008E225C"/>
    <w:rsid w:val="008E4041"/>
    <w:rsid w:val="008F1052"/>
    <w:rsid w:val="008F18D4"/>
    <w:rsid w:val="008F23FA"/>
    <w:rsid w:val="008F2CF1"/>
    <w:rsid w:val="008F3747"/>
    <w:rsid w:val="008F7350"/>
    <w:rsid w:val="0090029B"/>
    <w:rsid w:val="00901141"/>
    <w:rsid w:val="009018C9"/>
    <w:rsid w:val="009034BB"/>
    <w:rsid w:val="0090416C"/>
    <w:rsid w:val="00906297"/>
    <w:rsid w:val="00907A23"/>
    <w:rsid w:val="00910148"/>
    <w:rsid w:val="00910649"/>
    <w:rsid w:val="009107C6"/>
    <w:rsid w:val="009109CB"/>
    <w:rsid w:val="00910F16"/>
    <w:rsid w:val="00911C71"/>
    <w:rsid w:val="00912EE4"/>
    <w:rsid w:val="00913E95"/>
    <w:rsid w:val="0091584F"/>
    <w:rsid w:val="00920DAA"/>
    <w:rsid w:val="00921B18"/>
    <w:rsid w:val="009220D3"/>
    <w:rsid w:val="00922350"/>
    <w:rsid w:val="00922488"/>
    <w:rsid w:val="00923092"/>
    <w:rsid w:val="00924055"/>
    <w:rsid w:val="0092554E"/>
    <w:rsid w:val="00927734"/>
    <w:rsid w:val="00930AA9"/>
    <w:rsid w:val="00931697"/>
    <w:rsid w:val="0093316E"/>
    <w:rsid w:val="00933443"/>
    <w:rsid w:val="00937201"/>
    <w:rsid w:val="009438C5"/>
    <w:rsid w:val="00943D7C"/>
    <w:rsid w:val="00945017"/>
    <w:rsid w:val="0094511A"/>
    <w:rsid w:val="00946C72"/>
    <w:rsid w:val="00952541"/>
    <w:rsid w:val="00952558"/>
    <w:rsid w:val="00956A47"/>
    <w:rsid w:val="0096012F"/>
    <w:rsid w:val="009615A7"/>
    <w:rsid w:val="00965963"/>
    <w:rsid w:val="00966BD0"/>
    <w:rsid w:val="00970979"/>
    <w:rsid w:val="009714F6"/>
    <w:rsid w:val="00971C44"/>
    <w:rsid w:val="00972AC1"/>
    <w:rsid w:val="00974697"/>
    <w:rsid w:val="00974FD7"/>
    <w:rsid w:val="00975710"/>
    <w:rsid w:val="00976A47"/>
    <w:rsid w:val="009819B3"/>
    <w:rsid w:val="00981FE3"/>
    <w:rsid w:val="00982D06"/>
    <w:rsid w:val="009856B5"/>
    <w:rsid w:val="00986CAB"/>
    <w:rsid w:val="00987DE7"/>
    <w:rsid w:val="00993CF5"/>
    <w:rsid w:val="009949E8"/>
    <w:rsid w:val="00994B15"/>
    <w:rsid w:val="009955AA"/>
    <w:rsid w:val="00997C0E"/>
    <w:rsid w:val="009A0B86"/>
    <w:rsid w:val="009A1DFA"/>
    <w:rsid w:val="009A3E4C"/>
    <w:rsid w:val="009A49A3"/>
    <w:rsid w:val="009A4AB9"/>
    <w:rsid w:val="009A7824"/>
    <w:rsid w:val="009B1011"/>
    <w:rsid w:val="009B3306"/>
    <w:rsid w:val="009B5730"/>
    <w:rsid w:val="009B730F"/>
    <w:rsid w:val="009C0D0E"/>
    <w:rsid w:val="009C4878"/>
    <w:rsid w:val="009C4B5A"/>
    <w:rsid w:val="009C5188"/>
    <w:rsid w:val="009C5508"/>
    <w:rsid w:val="009C5786"/>
    <w:rsid w:val="009C5848"/>
    <w:rsid w:val="009C65BF"/>
    <w:rsid w:val="009C7222"/>
    <w:rsid w:val="009C7E41"/>
    <w:rsid w:val="009D0E87"/>
    <w:rsid w:val="009D13FC"/>
    <w:rsid w:val="009D3DC6"/>
    <w:rsid w:val="009E37B4"/>
    <w:rsid w:val="009E411F"/>
    <w:rsid w:val="009E48F6"/>
    <w:rsid w:val="009E51E9"/>
    <w:rsid w:val="009E6B60"/>
    <w:rsid w:val="009E7AD2"/>
    <w:rsid w:val="009F0B71"/>
    <w:rsid w:val="009F2462"/>
    <w:rsid w:val="009F25F2"/>
    <w:rsid w:val="009F2979"/>
    <w:rsid w:val="009F320E"/>
    <w:rsid w:val="009F4017"/>
    <w:rsid w:val="009F4B2A"/>
    <w:rsid w:val="009F6864"/>
    <w:rsid w:val="00A00A49"/>
    <w:rsid w:val="00A068A7"/>
    <w:rsid w:val="00A10E4F"/>
    <w:rsid w:val="00A11014"/>
    <w:rsid w:val="00A20DFC"/>
    <w:rsid w:val="00A218B7"/>
    <w:rsid w:val="00A219ED"/>
    <w:rsid w:val="00A225E3"/>
    <w:rsid w:val="00A27824"/>
    <w:rsid w:val="00A27BAB"/>
    <w:rsid w:val="00A308B9"/>
    <w:rsid w:val="00A30DF8"/>
    <w:rsid w:val="00A359F6"/>
    <w:rsid w:val="00A37025"/>
    <w:rsid w:val="00A3727A"/>
    <w:rsid w:val="00A4029B"/>
    <w:rsid w:val="00A452BD"/>
    <w:rsid w:val="00A4728B"/>
    <w:rsid w:val="00A472E5"/>
    <w:rsid w:val="00A557B2"/>
    <w:rsid w:val="00A57CCD"/>
    <w:rsid w:val="00A61F7D"/>
    <w:rsid w:val="00A63987"/>
    <w:rsid w:val="00A64FAB"/>
    <w:rsid w:val="00A667B7"/>
    <w:rsid w:val="00A730D0"/>
    <w:rsid w:val="00A74128"/>
    <w:rsid w:val="00A74704"/>
    <w:rsid w:val="00A748B6"/>
    <w:rsid w:val="00A77B8B"/>
    <w:rsid w:val="00A80988"/>
    <w:rsid w:val="00A8249B"/>
    <w:rsid w:val="00A83736"/>
    <w:rsid w:val="00A83809"/>
    <w:rsid w:val="00A83AA7"/>
    <w:rsid w:val="00A875E6"/>
    <w:rsid w:val="00A87628"/>
    <w:rsid w:val="00A906F0"/>
    <w:rsid w:val="00A90D48"/>
    <w:rsid w:val="00A92160"/>
    <w:rsid w:val="00A92684"/>
    <w:rsid w:val="00A94B18"/>
    <w:rsid w:val="00A95151"/>
    <w:rsid w:val="00A96BF5"/>
    <w:rsid w:val="00A970F7"/>
    <w:rsid w:val="00AA1509"/>
    <w:rsid w:val="00AA3FF9"/>
    <w:rsid w:val="00AA6082"/>
    <w:rsid w:val="00AA6723"/>
    <w:rsid w:val="00AA6D01"/>
    <w:rsid w:val="00AB0EBB"/>
    <w:rsid w:val="00AB1608"/>
    <w:rsid w:val="00AB2A00"/>
    <w:rsid w:val="00AB34C8"/>
    <w:rsid w:val="00AB516C"/>
    <w:rsid w:val="00AB72C9"/>
    <w:rsid w:val="00AB76EB"/>
    <w:rsid w:val="00AC07F6"/>
    <w:rsid w:val="00AC0C71"/>
    <w:rsid w:val="00AC2DEE"/>
    <w:rsid w:val="00AD08C9"/>
    <w:rsid w:val="00AD0D4F"/>
    <w:rsid w:val="00AD27D3"/>
    <w:rsid w:val="00AD4817"/>
    <w:rsid w:val="00AD5563"/>
    <w:rsid w:val="00AD7463"/>
    <w:rsid w:val="00AE3385"/>
    <w:rsid w:val="00AE34FA"/>
    <w:rsid w:val="00AE3E86"/>
    <w:rsid w:val="00AE3FAB"/>
    <w:rsid w:val="00AE3FF9"/>
    <w:rsid w:val="00AE44D1"/>
    <w:rsid w:val="00AE47AC"/>
    <w:rsid w:val="00AE5912"/>
    <w:rsid w:val="00AE7CE5"/>
    <w:rsid w:val="00AE7DEE"/>
    <w:rsid w:val="00AF0DB4"/>
    <w:rsid w:val="00AF0E5C"/>
    <w:rsid w:val="00AF5D4F"/>
    <w:rsid w:val="00B00204"/>
    <w:rsid w:val="00B02B32"/>
    <w:rsid w:val="00B033D6"/>
    <w:rsid w:val="00B10031"/>
    <w:rsid w:val="00B14CB0"/>
    <w:rsid w:val="00B1507D"/>
    <w:rsid w:val="00B1689F"/>
    <w:rsid w:val="00B169EE"/>
    <w:rsid w:val="00B21E7A"/>
    <w:rsid w:val="00B2234C"/>
    <w:rsid w:val="00B22F36"/>
    <w:rsid w:val="00B232EB"/>
    <w:rsid w:val="00B23B13"/>
    <w:rsid w:val="00B24084"/>
    <w:rsid w:val="00B243B5"/>
    <w:rsid w:val="00B2462C"/>
    <w:rsid w:val="00B2608D"/>
    <w:rsid w:val="00B317E7"/>
    <w:rsid w:val="00B32586"/>
    <w:rsid w:val="00B33DF7"/>
    <w:rsid w:val="00B3465C"/>
    <w:rsid w:val="00B346A2"/>
    <w:rsid w:val="00B36F20"/>
    <w:rsid w:val="00B408C2"/>
    <w:rsid w:val="00B43AE3"/>
    <w:rsid w:val="00B472E2"/>
    <w:rsid w:val="00B5219E"/>
    <w:rsid w:val="00B53104"/>
    <w:rsid w:val="00B53988"/>
    <w:rsid w:val="00B54D33"/>
    <w:rsid w:val="00B576C2"/>
    <w:rsid w:val="00B57765"/>
    <w:rsid w:val="00B62506"/>
    <w:rsid w:val="00B63936"/>
    <w:rsid w:val="00B646CD"/>
    <w:rsid w:val="00B66EC0"/>
    <w:rsid w:val="00B741ED"/>
    <w:rsid w:val="00B74AA8"/>
    <w:rsid w:val="00B77080"/>
    <w:rsid w:val="00B81381"/>
    <w:rsid w:val="00B819BD"/>
    <w:rsid w:val="00B822E5"/>
    <w:rsid w:val="00B867BA"/>
    <w:rsid w:val="00B902D4"/>
    <w:rsid w:val="00B9299B"/>
    <w:rsid w:val="00B9464A"/>
    <w:rsid w:val="00B9499E"/>
    <w:rsid w:val="00B9559C"/>
    <w:rsid w:val="00BA1713"/>
    <w:rsid w:val="00BA1778"/>
    <w:rsid w:val="00BA44D0"/>
    <w:rsid w:val="00BA4858"/>
    <w:rsid w:val="00BA4922"/>
    <w:rsid w:val="00BA4B96"/>
    <w:rsid w:val="00BA6105"/>
    <w:rsid w:val="00BA6A6C"/>
    <w:rsid w:val="00BB39FF"/>
    <w:rsid w:val="00BB6323"/>
    <w:rsid w:val="00BC36BB"/>
    <w:rsid w:val="00BC586C"/>
    <w:rsid w:val="00BC6B91"/>
    <w:rsid w:val="00BC6D8B"/>
    <w:rsid w:val="00BC6F61"/>
    <w:rsid w:val="00BD0DC1"/>
    <w:rsid w:val="00BD13B9"/>
    <w:rsid w:val="00BD326E"/>
    <w:rsid w:val="00BD48D7"/>
    <w:rsid w:val="00BD7BBB"/>
    <w:rsid w:val="00BE1959"/>
    <w:rsid w:val="00BE33BB"/>
    <w:rsid w:val="00BE517C"/>
    <w:rsid w:val="00BE562F"/>
    <w:rsid w:val="00BE76D2"/>
    <w:rsid w:val="00BE7CD2"/>
    <w:rsid w:val="00BF30CE"/>
    <w:rsid w:val="00BF4EBC"/>
    <w:rsid w:val="00BF4EE1"/>
    <w:rsid w:val="00BF7F47"/>
    <w:rsid w:val="00BF7FDD"/>
    <w:rsid w:val="00C014A5"/>
    <w:rsid w:val="00C01E99"/>
    <w:rsid w:val="00C01FA3"/>
    <w:rsid w:val="00C01FD6"/>
    <w:rsid w:val="00C02998"/>
    <w:rsid w:val="00C03794"/>
    <w:rsid w:val="00C03923"/>
    <w:rsid w:val="00C0488C"/>
    <w:rsid w:val="00C066E1"/>
    <w:rsid w:val="00C118CE"/>
    <w:rsid w:val="00C12F46"/>
    <w:rsid w:val="00C135EB"/>
    <w:rsid w:val="00C1520F"/>
    <w:rsid w:val="00C17B4D"/>
    <w:rsid w:val="00C17FBE"/>
    <w:rsid w:val="00C221BF"/>
    <w:rsid w:val="00C230F5"/>
    <w:rsid w:val="00C2321A"/>
    <w:rsid w:val="00C24E3E"/>
    <w:rsid w:val="00C26870"/>
    <w:rsid w:val="00C27B1D"/>
    <w:rsid w:val="00C30243"/>
    <w:rsid w:val="00C30E3A"/>
    <w:rsid w:val="00C33471"/>
    <w:rsid w:val="00C342B5"/>
    <w:rsid w:val="00C348C5"/>
    <w:rsid w:val="00C3490C"/>
    <w:rsid w:val="00C35D5F"/>
    <w:rsid w:val="00C37173"/>
    <w:rsid w:val="00C411C9"/>
    <w:rsid w:val="00C42DAF"/>
    <w:rsid w:val="00C44102"/>
    <w:rsid w:val="00C4471D"/>
    <w:rsid w:val="00C4542C"/>
    <w:rsid w:val="00C46DEF"/>
    <w:rsid w:val="00C47767"/>
    <w:rsid w:val="00C521B1"/>
    <w:rsid w:val="00C521F1"/>
    <w:rsid w:val="00C52F8C"/>
    <w:rsid w:val="00C54143"/>
    <w:rsid w:val="00C561E6"/>
    <w:rsid w:val="00C5637C"/>
    <w:rsid w:val="00C61190"/>
    <w:rsid w:val="00C62B6E"/>
    <w:rsid w:val="00C63A4B"/>
    <w:rsid w:val="00C6408C"/>
    <w:rsid w:val="00C6421F"/>
    <w:rsid w:val="00C706AE"/>
    <w:rsid w:val="00C72530"/>
    <w:rsid w:val="00C72AB6"/>
    <w:rsid w:val="00C73576"/>
    <w:rsid w:val="00C76C5D"/>
    <w:rsid w:val="00C81284"/>
    <w:rsid w:val="00C8380D"/>
    <w:rsid w:val="00C84136"/>
    <w:rsid w:val="00C8605A"/>
    <w:rsid w:val="00C90B81"/>
    <w:rsid w:val="00C9131F"/>
    <w:rsid w:val="00C92C74"/>
    <w:rsid w:val="00C97142"/>
    <w:rsid w:val="00C97B93"/>
    <w:rsid w:val="00CA0220"/>
    <w:rsid w:val="00CA1093"/>
    <w:rsid w:val="00CA18DF"/>
    <w:rsid w:val="00CA1CF4"/>
    <w:rsid w:val="00CA61BE"/>
    <w:rsid w:val="00CA7224"/>
    <w:rsid w:val="00CA7896"/>
    <w:rsid w:val="00CB76D1"/>
    <w:rsid w:val="00CC0528"/>
    <w:rsid w:val="00CC25C4"/>
    <w:rsid w:val="00CC27BF"/>
    <w:rsid w:val="00CC2C86"/>
    <w:rsid w:val="00CC534E"/>
    <w:rsid w:val="00CC65A2"/>
    <w:rsid w:val="00CD03C1"/>
    <w:rsid w:val="00CD1B8F"/>
    <w:rsid w:val="00CD4779"/>
    <w:rsid w:val="00CD51E6"/>
    <w:rsid w:val="00CD5819"/>
    <w:rsid w:val="00CD5863"/>
    <w:rsid w:val="00CD5B0D"/>
    <w:rsid w:val="00CD6D29"/>
    <w:rsid w:val="00CD6DC8"/>
    <w:rsid w:val="00CD7D29"/>
    <w:rsid w:val="00CE4E52"/>
    <w:rsid w:val="00CE4EFB"/>
    <w:rsid w:val="00CE553F"/>
    <w:rsid w:val="00CE5E91"/>
    <w:rsid w:val="00CF15C8"/>
    <w:rsid w:val="00CF4B88"/>
    <w:rsid w:val="00CF57F5"/>
    <w:rsid w:val="00CF68CE"/>
    <w:rsid w:val="00D00FC5"/>
    <w:rsid w:val="00D0129F"/>
    <w:rsid w:val="00D015B4"/>
    <w:rsid w:val="00D0197F"/>
    <w:rsid w:val="00D046F3"/>
    <w:rsid w:val="00D05C23"/>
    <w:rsid w:val="00D062DC"/>
    <w:rsid w:val="00D110A9"/>
    <w:rsid w:val="00D1296A"/>
    <w:rsid w:val="00D15FF7"/>
    <w:rsid w:val="00D176AC"/>
    <w:rsid w:val="00D20AEE"/>
    <w:rsid w:val="00D20DD6"/>
    <w:rsid w:val="00D212C7"/>
    <w:rsid w:val="00D2286E"/>
    <w:rsid w:val="00D22931"/>
    <w:rsid w:val="00D22E05"/>
    <w:rsid w:val="00D2357C"/>
    <w:rsid w:val="00D24619"/>
    <w:rsid w:val="00D268BE"/>
    <w:rsid w:val="00D273F8"/>
    <w:rsid w:val="00D31495"/>
    <w:rsid w:val="00D315A2"/>
    <w:rsid w:val="00D34E5A"/>
    <w:rsid w:val="00D3691D"/>
    <w:rsid w:val="00D37111"/>
    <w:rsid w:val="00D37DC0"/>
    <w:rsid w:val="00D4032D"/>
    <w:rsid w:val="00D40EAB"/>
    <w:rsid w:val="00D410CE"/>
    <w:rsid w:val="00D41137"/>
    <w:rsid w:val="00D421B2"/>
    <w:rsid w:val="00D43BF8"/>
    <w:rsid w:val="00D45848"/>
    <w:rsid w:val="00D4615B"/>
    <w:rsid w:val="00D505D5"/>
    <w:rsid w:val="00D532BA"/>
    <w:rsid w:val="00D5343A"/>
    <w:rsid w:val="00D56D0F"/>
    <w:rsid w:val="00D64716"/>
    <w:rsid w:val="00D64CC4"/>
    <w:rsid w:val="00D66580"/>
    <w:rsid w:val="00D719A1"/>
    <w:rsid w:val="00D7492D"/>
    <w:rsid w:val="00D7496D"/>
    <w:rsid w:val="00D74B7E"/>
    <w:rsid w:val="00D76689"/>
    <w:rsid w:val="00D77E02"/>
    <w:rsid w:val="00D77EF7"/>
    <w:rsid w:val="00D81810"/>
    <w:rsid w:val="00D90EB8"/>
    <w:rsid w:val="00D9377B"/>
    <w:rsid w:val="00D93A6D"/>
    <w:rsid w:val="00D94128"/>
    <w:rsid w:val="00D94673"/>
    <w:rsid w:val="00D94C5D"/>
    <w:rsid w:val="00D94D58"/>
    <w:rsid w:val="00D96E00"/>
    <w:rsid w:val="00DA0826"/>
    <w:rsid w:val="00DA0A00"/>
    <w:rsid w:val="00DA363C"/>
    <w:rsid w:val="00DA3990"/>
    <w:rsid w:val="00DA3E96"/>
    <w:rsid w:val="00DA4A82"/>
    <w:rsid w:val="00DA5DC9"/>
    <w:rsid w:val="00DB00D9"/>
    <w:rsid w:val="00DB2D4C"/>
    <w:rsid w:val="00DB6668"/>
    <w:rsid w:val="00DC14CC"/>
    <w:rsid w:val="00DC1650"/>
    <w:rsid w:val="00DC2F62"/>
    <w:rsid w:val="00DC4112"/>
    <w:rsid w:val="00DC48FF"/>
    <w:rsid w:val="00DC5CF6"/>
    <w:rsid w:val="00DD00CB"/>
    <w:rsid w:val="00DE53D9"/>
    <w:rsid w:val="00DE5EF4"/>
    <w:rsid w:val="00DE6ED3"/>
    <w:rsid w:val="00DF181B"/>
    <w:rsid w:val="00DF2084"/>
    <w:rsid w:val="00DF3B51"/>
    <w:rsid w:val="00DF41F6"/>
    <w:rsid w:val="00DF6D9F"/>
    <w:rsid w:val="00E002C2"/>
    <w:rsid w:val="00E0362E"/>
    <w:rsid w:val="00E051D2"/>
    <w:rsid w:val="00E0543A"/>
    <w:rsid w:val="00E126D9"/>
    <w:rsid w:val="00E15E2C"/>
    <w:rsid w:val="00E16F66"/>
    <w:rsid w:val="00E20516"/>
    <w:rsid w:val="00E223D7"/>
    <w:rsid w:val="00E24078"/>
    <w:rsid w:val="00E25168"/>
    <w:rsid w:val="00E269B4"/>
    <w:rsid w:val="00E32177"/>
    <w:rsid w:val="00E3502D"/>
    <w:rsid w:val="00E36163"/>
    <w:rsid w:val="00E36729"/>
    <w:rsid w:val="00E37264"/>
    <w:rsid w:val="00E40A3F"/>
    <w:rsid w:val="00E4180B"/>
    <w:rsid w:val="00E42F43"/>
    <w:rsid w:val="00E4526B"/>
    <w:rsid w:val="00E46395"/>
    <w:rsid w:val="00E47A8E"/>
    <w:rsid w:val="00E47EE8"/>
    <w:rsid w:val="00E50F0D"/>
    <w:rsid w:val="00E51FD2"/>
    <w:rsid w:val="00E546BD"/>
    <w:rsid w:val="00E549CD"/>
    <w:rsid w:val="00E5773D"/>
    <w:rsid w:val="00E60BB0"/>
    <w:rsid w:val="00E63D15"/>
    <w:rsid w:val="00E64A1F"/>
    <w:rsid w:val="00E66ECD"/>
    <w:rsid w:val="00E67440"/>
    <w:rsid w:val="00E71E8D"/>
    <w:rsid w:val="00E72521"/>
    <w:rsid w:val="00E750BD"/>
    <w:rsid w:val="00E75460"/>
    <w:rsid w:val="00E759D4"/>
    <w:rsid w:val="00E75B18"/>
    <w:rsid w:val="00E75DC5"/>
    <w:rsid w:val="00E76388"/>
    <w:rsid w:val="00E7698A"/>
    <w:rsid w:val="00E8045C"/>
    <w:rsid w:val="00E8053B"/>
    <w:rsid w:val="00E80FA2"/>
    <w:rsid w:val="00E832F2"/>
    <w:rsid w:val="00E839B5"/>
    <w:rsid w:val="00E85DF4"/>
    <w:rsid w:val="00E9032F"/>
    <w:rsid w:val="00E91734"/>
    <w:rsid w:val="00E93B77"/>
    <w:rsid w:val="00E942C1"/>
    <w:rsid w:val="00E96F96"/>
    <w:rsid w:val="00E97829"/>
    <w:rsid w:val="00EA0F9C"/>
    <w:rsid w:val="00EA4245"/>
    <w:rsid w:val="00EA4704"/>
    <w:rsid w:val="00EA4BDB"/>
    <w:rsid w:val="00EA520D"/>
    <w:rsid w:val="00EA5E8E"/>
    <w:rsid w:val="00EB0114"/>
    <w:rsid w:val="00EB0DA6"/>
    <w:rsid w:val="00EB11F6"/>
    <w:rsid w:val="00EB4693"/>
    <w:rsid w:val="00EB5E89"/>
    <w:rsid w:val="00EB6D52"/>
    <w:rsid w:val="00ED07DA"/>
    <w:rsid w:val="00ED08AE"/>
    <w:rsid w:val="00ED5354"/>
    <w:rsid w:val="00ED6204"/>
    <w:rsid w:val="00ED68DF"/>
    <w:rsid w:val="00ED7073"/>
    <w:rsid w:val="00EE1843"/>
    <w:rsid w:val="00EE1940"/>
    <w:rsid w:val="00EE2444"/>
    <w:rsid w:val="00EE2B7D"/>
    <w:rsid w:val="00EE3B32"/>
    <w:rsid w:val="00EE3F7E"/>
    <w:rsid w:val="00EE412F"/>
    <w:rsid w:val="00EE4654"/>
    <w:rsid w:val="00EE51BC"/>
    <w:rsid w:val="00EF1D16"/>
    <w:rsid w:val="00EF2525"/>
    <w:rsid w:val="00EF2701"/>
    <w:rsid w:val="00EF2E61"/>
    <w:rsid w:val="00EF3B53"/>
    <w:rsid w:val="00EF4D92"/>
    <w:rsid w:val="00F01848"/>
    <w:rsid w:val="00F0457D"/>
    <w:rsid w:val="00F04F8F"/>
    <w:rsid w:val="00F06B81"/>
    <w:rsid w:val="00F07003"/>
    <w:rsid w:val="00F07B86"/>
    <w:rsid w:val="00F1278E"/>
    <w:rsid w:val="00F12961"/>
    <w:rsid w:val="00F146DE"/>
    <w:rsid w:val="00F1544B"/>
    <w:rsid w:val="00F15854"/>
    <w:rsid w:val="00F25508"/>
    <w:rsid w:val="00F32CB7"/>
    <w:rsid w:val="00F364F7"/>
    <w:rsid w:val="00F369B6"/>
    <w:rsid w:val="00F42B71"/>
    <w:rsid w:val="00F42C0E"/>
    <w:rsid w:val="00F43370"/>
    <w:rsid w:val="00F4442F"/>
    <w:rsid w:val="00F44445"/>
    <w:rsid w:val="00F45928"/>
    <w:rsid w:val="00F51183"/>
    <w:rsid w:val="00F5272C"/>
    <w:rsid w:val="00F52AE2"/>
    <w:rsid w:val="00F52E86"/>
    <w:rsid w:val="00F55276"/>
    <w:rsid w:val="00F5548D"/>
    <w:rsid w:val="00F647B1"/>
    <w:rsid w:val="00F64C96"/>
    <w:rsid w:val="00F675E3"/>
    <w:rsid w:val="00F725FF"/>
    <w:rsid w:val="00F72BF6"/>
    <w:rsid w:val="00F744E0"/>
    <w:rsid w:val="00F749E9"/>
    <w:rsid w:val="00F74CCA"/>
    <w:rsid w:val="00F77006"/>
    <w:rsid w:val="00F77138"/>
    <w:rsid w:val="00F80ACC"/>
    <w:rsid w:val="00F81BEB"/>
    <w:rsid w:val="00F82850"/>
    <w:rsid w:val="00F83784"/>
    <w:rsid w:val="00F83CD3"/>
    <w:rsid w:val="00F871FD"/>
    <w:rsid w:val="00F87A6B"/>
    <w:rsid w:val="00F87F26"/>
    <w:rsid w:val="00F90972"/>
    <w:rsid w:val="00F92543"/>
    <w:rsid w:val="00F959A2"/>
    <w:rsid w:val="00F95BD4"/>
    <w:rsid w:val="00F95E8B"/>
    <w:rsid w:val="00F97FB4"/>
    <w:rsid w:val="00FA158F"/>
    <w:rsid w:val="00FA19C6"/>
    <w:rsid w:val="00FA52B5"/>
    <w:rsid w:val="00FA71FB"/>
    <w:rsid w:val="00FA7925"/>
    <w:rsid w:val="00FB1652"/>
    <w:rsid w:val="00FB77A7"/>
    <w:rsid w:val="00FC0969"/>
    <w:rsid w:val="00FC248D"/>
    <w:rsid w:val="00FC4C4C"/>
    <w:rsid w:val="00FC769A"/>
    <w:rsid w:val="00FD2AF7"/>
    <w:rsid w:val="00FD4774"/>
    <w:rsid w:val="00FD7031"/>
    <w:rsid w:val="00FE130B"/>
    <w:rsid w:val="00FE3154"/>
    <w:rsid w:val="00FE3D1C"/>
    <w:rsid w:val="00FE513C"/>
    <w:rsid w:val="00FE67D0"/>
    <w:rsid w:val="00FE7B41"/>
    <w:rsid w:val="00FF1156"/>
    <w:rsid w:val="00FF487F"/>
    <w:rsid w:val="00FF58F8"/>
    <w:rsid w:val="00FF5E6F"/>
    <w:rsid w:val="00FF5EB6"/>
    <w:rsid w:val="00FF66A7"/>
    <w:rsid w:val="00FF6787"/>
    <w:rsid w:val="00FF6884"/>
    <w:rsid w:val="00FF78C1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63BF"/>
  <w15:docId w15:val="{DEE539BF-1E9C-4F82-9147-DA162E5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122AF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E750B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FF78C1"/>
    <w:rPr>
      <w:rFonts w:ascii="Times New Roman" w:eastAsia="Times New Roman" w:hAnsi="Times New Roman"/>
      <w:sz w:val="24"/>
      <w:szCs w:val="24"/>
    </w:rPr>
  </w:style>
  <w:style w:type="table" w:customStyle="1" w:styleId="Rcsostblzat2">
    <w:name w:val="Rácsos táblázat2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1">
    <w:name w:val="Rácsos táblázat11"/>
    <w:basedOn w:val="Normltblzat"/>
    <w:next w:val="Rcsostblzat"/>
    <w:uiPriority w:val="59"/>
    <w:rsid w:val="00B74A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7E2B5-F988-4394-9D41-7C85E24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2</TotalTime>
  <Pages>13</Pages>
  <Words>5939</Words>
  <Characters>40984</Characters>
  <Application>Microsoft Office Word</Application>
  <DocSecurity>0</DocSecurity>
  <Lines>341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Szegediné Király Gabriella</cp:lastModifiedBy>
  <cp:revision>5</cp:revision>
  <cp:lastPrinted>2021-05-25T13:43:00Z</cp:lastPrinted>
  <dcterms:created xsi:type="dcterms:W3CDTF">2025-05-30T18:50:00Z</dcterms:created>
  <dcterms:modified xsi:type="dcterms:W3CDTF">2025-06-13T07:00:00Z</dcterms:modified>
</cp:coreProperties>
</file>